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F" w:rsidRDefault="00C17FC5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7" style="position:absolute;left:0;text-align:left;margin-left:480.8pt;margin-top:443.1pt;width:86.35pt;height:40pt;z-index:-15841280;mso-position-horizontal-relative:page;mso-position-vertical-relative:page" coordorigin="9616,8862" coordsize="1727,800" o:spt="100" adj="0,,0" path="m9626,9652r-10,l9616,9661r10,l9626,9652xm9626,8862r-10,l9616,8872r,780l9626,9652r,-780l9626,8862xm11342,9652r-1716,l9626,9661r1716,l11342,9652xm11342,8862r-1716,l9626,8872r1716,l11342,886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2" o:spid="_x0000_s1036" style="position:absolute;left:0;text-align:left;margin-left:333.2pt;margin-top:619.2pt;width:.5pt;height:59.75pt;z-index:-15840768;mso-position-horizontal-relative:page;mso-position-vertical-relative:page" fillcolor="black" stroked="f">
            <w10:wrap anchorx="page" anchory="page"/>
          </v:rect>
        </w:pict>
      </w:r>
      <w:r>
        <w:pict>
          <v:shape id="docshape3" o:spid="_x0000_s1035" style="position:absolute;left:0;text-align:left;margin-left:467.15pt;margin-top:725.75pt;width:.5pt;height:75.9pt;z-index:-15840256;mso-position-horizontal-relative:page;mso-position-vertical-relative:page" coordorigin="9343,14515" coordsize="10,1518" o:spt="100" adj="0,,0" path="m9352,15432r-9,l9343,16032r9,l9352,15432xm9352,14824r-9,l9343,15422r9,l9352,14824xm9352,14515r-9,l9343,14815r9,l9352,145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5 к Регламенту</w:t>
      </w:r>
    </w:p>
    <w:p w:rsidR="00561A7F" w:rsidRDefault="00C17FC5">
      <w:pPr>
        <w:spacing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561A7F" w:rsidRDefault="00C17FC5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>по подпункту 8.9.3 ˮВнесение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561A7F" w:rsidRDefault="00561A7F">
      <w:pPr>
        <w:pStyle w:val="a3"/>
        <w:spacing w:before="5"/>
        <w:rPr>
          <w:sz w:val="26"/>
        </w:rPr>
      </w:pPr>
    </w:p>
    <w:p w:rsidR="00561A7F" w:rsidRDefault="00C17FC5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561A7F" w:rsidRDefault="00561A7F">
      <w:pPr>
        <w:pStyle w:val="a3"/>
      </w:pPr>
    </w:p>
    <w:p w:rsidR="00561A7F" w:rsidRDefault="00C17FC5">
      <w:pPr>
        <w:pStyle w:val="a3"/>
        <w:spacing w:before="9"/>
        <w:rPr>
          <w:sz w:val="29"/>
        </w:rPr>
      </w:pPr>
      <w:r>
        <w:pict>
          <v:rect id="docshape4" o:spid="_x0000_s1034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61A7F" w:rsidRDefault="00C17FC5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9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561A7F" w:rsidRDefault="00C17FC5">
      <w:pPr>
        <w:pStyle w:val="a3"/>
        <w:spacing w:before="10"/>
        <w:rPr>
          <w:sz w:val="23"/>
        </w:rPr>
      </w:pPr>
      <w:r>
        <w:pict>
          <v:rect id="docshape5" o:spid="_x0000_s1033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61A7F" w:rsidRDefault="00561A7F">
      <w:pPr>
        <w:pStyle w:val="a3"/>
      </w:pPr>
    </w:p>
    <w:p w:rsidR="00561A7F" w:rsidRDefault="00561A7F">
      <w:pPr>
        <w:pStyle w:val="a3"/>
      </w:pPr>
    </w:p>
    <w:p w:rsidR="00561A7F" w:rsidRDefault="00561A7F">
      <w:pPr>
        <w:pStyle w:val="a3"/>
        <w:rPr>
          <w:sz w:val="22"/>
        </w:rPr>
      </w:pPr>
    </w:p>
    <w:p w:rsidR="00561A7F" w:rsidRDefault="00C17FC5">
      <w:pPr>
        <w:spacing w:before="89" w:line="298" w:lineRule="exact"/>
        <w:ind w:left="194" w:right="200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561A7F" w:rsidRDefault="00C17FC5">
      <w:pPr>
        <w:spacing w:line="298" w:lineRule="exact"/>
        <w:ind w:left="194" w:right="201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внесения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включенные</w:t>
      </w:r>
    </w:p>
    <w:p w:rsidR="00561A7F" w:rsidRDefault="00C17FC5">
      <w:pPr>
        <w:spacing w:before="1"/>
        <w:ind w:left="194" w:right="202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субъекте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торговли,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осуществляющем оптовую торговлю без использования торгового объекта</w:t>
      </w:r>
    </w:p>
    <w:p w:rsidR="00561A7F" w:rsidRDefault="00561A7F">
      <w:pPr>
        <w:pStyle w:val="a3"/>
        <w:rPr>
          <w:b/>
        </w:rPr>
      </w:pPr>
    </w:p>
    <w:p w:rsidR="00561A7F" w:rsidRDefault="00C17FC5">
      <w:pPr>
        <w:pStyle w:val="a3"/>
        <w:spacing w:before="8"/>
        <w:rPr>
          <w:b/>
          <w:sz w:val="23"/>
        </w:rPr>
      </w:pPr>
      <w:r>
        <w:pict>
          <v:shape id="docshape6" o:spid="_x0000_s1032" style="position:absolute;margin-left:85.1pt;margin-top:15.1pt;width:480.95pt;height:.1pt;z-index:-15727616;mso-wrap-distance-left:0;mso-wrap-distance-right:0;mso-position-horizontal-relative:page" coordorigin="1702,302" coordsize="9619,0" o:spt="100" adj="0,,0" path="m1702,302r1037,m2741,302r778,m3521,302r518,m4041,302r1037,m5080,302r778,m5860,302r518,m6380,302r1037,m7422,302r778,m8202,302r518,m8722,302r1037,m9761,302r778,m10541,302r518,m11061,302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1A7F" w:rsidRDefault="00C17FC5">
      <w:pPr>
        <w:spacing w:before="2"/>
        <w:ind w:left="162"/>
        <w:rPr>
          <w:sz w:val="26"/>
        </w:rPr>
      </w:pPr>
      <w:r>
        <w:rPr>
          <w:sz w:val="26"/>
        </w:rPr>
        <w:t>(полное</w:t>
      </w:r>
      <w:r>
        <w:rPr>
          <w:spacing w:val="-1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8"/>
          <w:sz w:val="26"/>
        </w:rPr>
        <w:t xml:space="preserve"> </w:t>
      </w:r>
      <w:r>
        <w:rPr>
          <w:sz w:val="26"/>
        </w:rPr>
        <w:t>либо</w:t>
      </w:r>
      <w:r>
        <w:rPr>
          <w:spacing w:val="-11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отчество</w:t>
      </w:r>
    </w:p>
    <w:p w:rsidR="00561A7F" w:rsidRDefault="00C17FC5">
      <w:pPr>
        <w:pStyle w:val="a3"/>
        <w:spacing w:before="9"/>
        <w:rPr>
          <w:sz w:val="22"/>
        </w:rPr>
      </w:pPr>
      <w:r>
        <w:pict>
          <v:shape id="docshape7" o:spid="_x0000_s1031" style="position:absolute;margin-left:85.1pt;margin-top:14.6pt;width:480.8pt;height:.1pt;z-index:-15727104;mso-wrap-distance-left:0;mso-wrap-distance-right:0;mso-position-horizontal-relative:page" coordorigin="1702,292" coordsize="9616,0" o:spt="100" adj="0,,0" path="m1702,292r1037,m2741,292r778,m3521,292r518,m4041,292r1037,m5080,292r778,m5860,292r518,m6380,292r1037,m7419,292r778,m8199,292r518,m8719,292r1037,m9758,292r778,m10538,292r518,m11058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1A7F" w:rsidRDefault="00C17FC5">
      <w:pPr>
        <w:spacing w:before="1"/>
        <w:ind w:left="1667" w:right="1676"/>
        <w:jc w:val="center"/>
        <w:rPr>
          <w:sz w:val="26"/>
        </w:rPr>
      </w:pPr>
      <w:r>
        <w:rPr>
          <w:sz w:val="26"/>
        </w:rPr>
        <w:t>(если</w:t>
      </w:r>
      <w:r>
        <w:rPr>
          <w:spacing w:val="-11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предпринимателя)</w:t>
      </w:r>
    </w:p>
    <w:p w:rsidR="00561A7F" w:rsidRDefault="00561A7F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1"/>
        <w:gridCol w:w="4672"/>
        <w:gridCol w:w="2952"/>
        <w:gridCol w:w="441"/>
        <w:gridCol w:w="1283"/>
      </w:tblGrid>
      <w:tr w:rsidR="00561A7F">
        <w:trPr>
          <w:trHeight w:val="789"/>
        </w:trPr>
        <w:tc>
          <w:tcPr>
            <w:tcW w:w="9649" w:type="dxa"/>
            <w:gridSpan w:val="5"/>
            <w:tcBorders>
              <w:right w:val="single" w:sz="4" w:space="0" w:color="000000"/>
            </w:tcBorders>
          </w:tcPr>
          <w:p w:rsidR="00561A7F" w:rsidRDefault="00C17FC5">
            <w:pPr>
              <w:pStyle w:val="TableParagraph"/>
              <w:spacing w:before="249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561A7F">
        <w:trPr>
          <w:trHeight w:val="909"/>
        </w:trPr>
        <w:tc>
          <w:tcPr>
            <w:tcW w:w="9649" w:type="dxa"/>
            <w:gridSpan w:val="5"/>
          </w:tcPr>
          <w:p w:rsidR="00561A7F" w:rsidRDefault="00561A7F">
            <w:pPr>
              <w:pStyle w:val="TableParagraph"/>
              <w:spacing w:before="2"/>
              <w:rPr>
                <w:sz w:val="25"/>
              </w:rPr>
            </w:pPr>
          </w:p>
          <w:p w:rsidR="00561A7F" w:rsidRDefault="00C17FC5">
            <w:pPr>
              <w:pStyle w:val="TableParagraph"/>
              <w:spacing w:line="300" w:lineRule="atLeas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реестр Республики Беларусь, в связи с:</w:t>
            </w:r>
          </w:p>
        </w:tc>
      </w:tr>
      <w:tr w:rsidR="00561A7F">
        <w:trPr>
          <w:trHeight w:val="448"/>
        </w:trPr>
        <w:tc>
          <w:tcPr>
            <w:tcW w:w="9649" w:type="dxa"/>
            <w:gridSpan w:val="5"/>
          </w:tcPr>
          <w:p w:rsidR="00561A7F" w:rsidRDefault="00C17FC5">
            <w:pPr>
              <w:pStyle w:val="TableParagraph"/>
              <w:spacing w:line="294" w:lineRule="exact"/>
              <w:ind w:right="110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561A7F">
        <w:trPr>
          <w:trHeight w:val="1053"/>
        </w:trPr>
        <w:tc>
          <w:tcPr>
            <w:tcW w:w="301" w:type="dxa"/>
          </w:tcPr>
          <w:p w:rsidR="00561A7F" w:rsidRDefault="00C17FC5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624" w:type="dxa"/>
            <w:gridSpan w:val="2"/>
          </w:tcPr>
          <w:p w:rsidR="00561A7F" w:rsidRDefault="00C17FC5">
            <w:pPr>
              <w:pStyle w:val="TableParagraph"/>
              <w:spacing w:before="143"/>
              <w:ind w:left="104"/>
              <w:rPr>
                <w:sz w:val="26"/>
              </w:rPr>
            </w:pPr>
            <w:r>
              <w:rPr>
                <w:sz w:val="26"/>
              </w:rPr>
              <w:t>Изменением полного наименования юридического лица либо 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</w:p>
          <w:p w:rsidR="00561A7F" w:rsidRDefault="00C17FC5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41" w:type="dxa"/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</w:tcPr>
          <w:p w:rsidR="00561A7F" w:rsidRDefault="00561A7F">
            <w:pPr>
              <w:pStyle w:val="TableParagraph"/>
              <w:rPr>
                <w:sz w:val="20"/>
              </w:rPr>
            </w:pPr>
          </w:p>
          <w:p w:rsidR="00561A7F" w:rsidRDefault="00561A7F">
            <w:pPr>
              <w:pStyle w:val="TableParagraph"/>
              <w:rPr>
                <w:sz w:val="20"/>
              </w:rPr>
            </w:pPr>
          </w:p>
          <w:p w:rsidR="00561A7F" w:rsidRDefault="00561A7F">
            <w:pPr>
              <w:pStyle w:val="TableParagraph"/>
              <w:spacing w:before="3"/>
              <w:rPr>
                <w:sz w:val="24"/>
              </w:rPr>
            </w:pPr>
          </w:p>
          <w:p w:rsidR="00561A7F" w:rsidRDefault="00C17FC5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29" style="width:49.6pt;height:16pt;mso-position-horizontal-relative:char;mso-position-vertical-relative:line" coordsize="992,320">
                  <v:shape id="docshape9" o:spid="_x0000_s1030" style="position:absolute;width:992;height:320" coordsize="992,320" o:spt="100" adj="0,,0" path="m10,310l,310r,9l10,319r,-9xm10,l,,,10,,310r10,l10,10,10,xm991,310r-9,l10,310r,9l982,319r9,l991,310xm991,r-9,l19,,10,r,10l19,10r963,l982,310r9,l991,10,99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561A7F">
        <w:trPr>
          <w:trHeight w:val="264"/>
        </w:trPr>
        <w:tc>
          <w:tcPr>
            <w:tcW w:w="301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</w:tr>
      <w:tr w:rsidR="00561A7F">
        <w:trPr>
          <w:trHeight w:val="1194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C17FC5">
            <w:pPr>
              <w:pStyle w:val="TableParagraph"/>
              <w:ind w:left="7" w:right="4592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561A7F" w:rsidRDefault="00C17FC5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561A7F">
        <w:trPr>
          <w:trHeight w:val="304"/>
        </w:trPr>
        <w:tc>
          <w:tcPr>
            <w:tcW w:w="9649" w:type="dxa"/>
            <w:gridSpan w:val="5"/>
            <w:tcBorders>
              <w:top w:val="single" w:sz="4" w:space="0" w:color="000000"/>
            </w:tcBorders>
          </w:tcPr>
          <w:p w:rsidR="00561A7F" w:rsidRDefault="00561A7F">
            <w:pPr>
              <w:pStyle w:val="TableParagraph"/>
            </w:pPr>
          </w:p>
        </w:tc>
      </w:tr>
      <w:tr w:rsidR="00561A7F">
        <w:trPr>
          <w:trHeight w:val="309"/>
        </w:trPr>
        <w:tc>
          <w:tcPr>
            <w:tcW w:w="301" w:type="dxa"/>
          </w:tcPr>
          <w:p w:rsidR="00561A7F" w:rsidRDefault="00C17FC5">
            <w:pPr>
              <w:pStyle w:val="TableParagraph"/>
              <w:spacing w:before="7" w:line="283" w:lineRule="exact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624" w:type="dxa"/>
            <w:gridSpan w:val="2"/>
          </w:tcPr>
          <w:p w:rsidR="00561A7F" w:rsidRDefault="00C17FC5">
            <w:pPr>
              <w:pStyle w:val="TableParagraph"/>
              <w:spacing w:before="7"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подгрупп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реализуемых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</w:p>
        </w:tc>
        <w:tc>
          <w:tcPr>
            <w:tcW w:w="441" w:type="dxa"/>
            <w:tcBorders>
              <w:right w:val="single" w:sz="4" w:space="0" w:color="000000"/>
            </w:tcBorders>
          </w:tcPr>
          <w:p w:rsidR="00561A7F" w:rsidRDefault="00561A7F">
            <w:pPr>
              <w:pStyle w:val="TableParagraph"/>
            </w:pPr>
          </w:p>
        </w:tc>
        <w:tc>
          <w:tcPr>
            <w:tcW w:w="1283" w:type="dxa"/>
            <w:tcBorders>
              <w:left w:val="single" w:sz="4" w:space="0" w:color="000000"/>
            </w:tcBorders>
          </w:tcPr>
          <w:p w:rsidR="00561A7F" w:rsidRDefault="00C17FC5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" o:spid="_x0000_s1027" style="width:49.1pt;height:16pt;mso-position-horizontal-relative:char;mso-position-vertical-relative:line" coordsize="982,320">
                  <v:shape id="docshape11" o:spid="_x0000_s1028" style="position:absolute;width:982;height:320" coordsize="982,320" o:spt="100" adj="0,,0" path="m982,310r-10,l10,310,,310r,9l10,319r962,l982,319r,-9xm982,l972,,,,,10r972,l972,310r10,l982,10,982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561A7F">
        <w:trPr>
          <w:trHeight w:val="257"/>
        </w:trPr>
        <w:tc>
          <w:tcPr>
            <w:tcW w:w="301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18"/>
              </w:rPr>
            </w:pPr>
          </w:p>
        </w:tc>
      </w:tr>
      <w:tr w:rsidR="00561A7F">
        <w:trPr>
          <w:trHeight w:val="2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C17FC5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7F" w:rsidRDefault="00C17FC5">
            <w:pPr>
              <w:pStyle w:val="TableParagraph"/>
              <w:spacing w:before="2" w:line="278" w:lineRule="exact"/>
              <w:ind w:left="1204" w:right="146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561A7F" w:rsidRDefault="00561A7F">
            <w:pPr>
              <w:pStyle w:val="TableParagraph"/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C17FC5">
            <w:pPr>
              <w:pStyle w:val="TableParagraph"/>
              <w:spacing w:before="2" w:line="278" w:lineRule="exact"/>
              <w:ind w:left="102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561A7F">
        <w:trPr>
          <w:trHeight w:val="59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C17FC5">
            <w:pPr>
              <w:pStyle w:val="TableParagraph"/>
              <w:spacing w:line="298" w:lineRule="exact"/>
              <w:ind w:left="7" w:right="76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</w:tr>
      <w:tr w:rsidR="00561A7F">
        <w:trPr>
          <w:trHeight w:val="60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C17FC5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F" w:rsidRDefault="00561A7F">
            <w:pPr>
              <w:pStyle w:val="TableParagraph"/>
              <w:rPr>
                <w:sz w:val="26"/>
              </w:rPr>
            </w:pPr>
          </w:p>
        </w:tc>
      </w:tr>
    </w:tbl>
    <w:p w:rsidR="00561A7F" w:rsidRDefault="00561A7F">
      <w:pPr>
        <w:rPr>
          <w:sz w:val="26"/>
        </w:rPr>
        <w:sectPr w:rsidR="00561A7F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561A7F" w:rsidRDefault="00C17FC5">
      <w:pPr>
        <w:spacing w:before="70"/>
        <w:ind w:right="3"/>
        <w:jc w:val="center"/>
        <w:rPr>
          <w:sz w:val="30"/>
        </w:rPr>
      </w:pPr>
      <w:r>
        <w:rPr>
          <w:sz w:val="30"/>
        </w:rPr>
        <w:lastRenderedPageBreak/>
        <w:t>2</w:t>
      </w:r>
    </w:p>
    <w:p w:rsidR="00561A7F" w:rsidRDefault="00561A7F">
      <w:pPr>
        <w:pStyle w:val="a3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195"/>
        <w:gridCol w:w="3094"/>
      </w:tblGrid>
      <w:tr w:rsidR="00561A7F">
        <w:trPr>
          <w:trHeight w:val="299"/>
        </w:trPr>
        <w:tc>
          <w:tcPr>
            <w:tcW w:w="9652" w:type="dxa"/>
            <w:gridSpan w:val="3"/>
          </w:tcPr>
          <w:p w:rsidR="00561A7F" w:rsidRDefault="00C17FC5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1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561A7F">
        <w:trPr>
          <w:trHeight w:val="300"/>
        </w:trPr>
        <w:tc>
          <w:tcPr>
            <w:tcW w:w="3363" w:type="dxa"/>
          </w:tcPr>
          <w:p w:rsidR="00561A7F" w:rsidRDefault="00C17FC5">
            <w:pPr>
              <w:pStyle w:val="TableParagraph"/>
              <w:spacing w:before="2" w:line="278" w:lineRule="exact"/>
              <w:ind w:left="1362" w:right="135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5" w:type="dxa"/>
          </w:tcPr>
          <w:p w:rsidR="00561A7F" w:rsidRDefault="00C17FC5">
            <w:pPr>
              <w:pStyle w:val="TableParagraph"/>
              <w:spacing w:before="2" w:line="278" w:lineRule="exact"/>
              <w:ind w:left="1198" w:right="119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094" w:type="dxa"/>
          </w:tcPr>
          <w:p w:rsidR="00561A7F" w:rsidRDefault="00C17FC5">
            <w:pPr>
              <w:pStyle w:val="TableParagraph"/>
              <w:spacing w:before="2" w:line="278" w:lineRule="exact"/>
              <w:ind w:left="964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561A7F">
        <w:trPr>
          <w:trHeight w:val="297"/>
        </w:trPr>
        <w:tc>
          <w:tcPr>
            <w:tcW w:w="3363" w:type="dxa"/>
          </w:tcPr>
          <w:p w:rsidR="00561A7F" w:rsidRDefault="00561A7F">
            <w:pPr>
              <w:pStyle w:val="TableParagraph"/>
            </w:pPr>
          </w:p>
        </w:tc>
        <w:tc>
          <w:tcPr>
            <w:tcW w:w="3195" w:type="dxa"/>
          </w:tcPr>
          <w:p w:rsidR="00561A7F" w:rsidRDefault="00561A7F">
            <w:pPr>
              <w:pStyle w:val="TableParagraph"/>
            </w:pPr>
          </w:p>
        </w:tc>
        <w:tc>
          <w:tcPr>
            <w:tcW w:w="3094" w:type="dxa"/>
          </w:tcPr>
          <w:p w:rsidR="00561A7F" w:rsidRDefault="00561A7F">
            <w:pPr>
              <w:pStyle w:val="TableParagraph"/>
            </w:pPr>
          </w:p>
        </w:tc>
      </w:tr>
      <w:tr w:rsidR="00561A7F">
        <w:trPr>
          <w:trHeight w:val="299"/>
        </w:trPr>
        <w:tc>
          <w:tcPr>
            <w:tcW w:w="3363" w:type="dxa"/>
          </w:tcPr>
          <w:p w:rsidR="00561A7F" w:rsidRDefault="00561A7F">
            <w:pPr>
              <w:pStyle w:val="TableParagraph"/>
            </w:pPr>
          </w:p>
        </w:tc>
        <w:tc>
          <w:tcPr>
            <w:tcW w:w="3195" w:type="dxa"/>
          </w:tcPr>
          <w:p w:rsidR="00561A7F" w:rsidRDefault="00561A7F">
            <w:pPr>
              <w:pStyle w:val="TableParagraph"/>
            </w:pPr>
          </w:p>
        </w:tc>
        <w:tc>
          <w:tcPr>
            <w:tcW w:w="3094" w:type="dxa"/>
          </w:tcPr>
          <w:p w:rsidR="00561A7F" w:rsidRDefault="00561A7F">
            <w:pPr>
              <w:pStyle w:val="TableParagraph"/>
            </w:pPr>
          </w:p>
        </w:tc>
      </w:tr>
    </w:tbl>
    <w:p w:rsidR="00561A7F" w:rsidRDefault="00561A7F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561A7F">
        <w:trPr>
          <w:trHeight w:val="892"/>
        </w:trPr>
        <w:tc>
          <w:tcPr>
            <w:tcW w:w="4211" w:type="dxa"/>
          </w:tcPr>
          <w:p w:rsidR="00561A7F" w:rsidRDefault="00C17FC5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561A7F" w:rsidRDefault="00C17FC5">
            <w:pPr>
              <w:pStyle w:val="TableParagraph"/>
              <w:spacing w:line="284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561A7F" w:rsidRDefault="00561A7F">
            <w:pPr>
              <w:pStyle w:val="TableParagraph"/>
              <w:rPr>
                <w:sz w:val="28"/>
              </w:rPr>
            </w:pPr>
          </w:p>
          <w:p w:rsidR="00561A7F" w:rsidRDefault="00561A7F">
            <w:pPr>
              <w:pStyle w:val="TableParagraph"/>
              <w:spacing w:before="1"/>
              <w:rPr>
                <w:sz w:val="23"/>
              </w:rPr>
            </w:pPr>
          </w:p>
          <w:p w:rsidR="00561A7F" w:rsidRDefault="00C17FC5">
            <w:pPr>
              <w:pStyle w:val="TableParagraph"/>
              <w:tabs>
                <w:tab w:val="left" w:pos="2472"/>
              </w:tabs>
              <w:spacing w:line="284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561A7F" w:rsidRDefault="00561A7F">
            <w:pPr>
              <w:pStyle w:val="TableParagraph"/>
              <w:rPr>
                <w:sz w:val="28"/>
              </w:rPr>
            </w:pPr>
          </w:p>
          <w:p w:rsidR="00561A7F" w:rsidRDefault="00561A7F">
            <w:pPr>
              <w:pStyle w:val="TableParagraph"/>
              <w:spacing w:before="1"/>
              <w:rPr>
                <w:sz w:val="23"/>
              </w:rPr>
            </w:pPr>
          </w:p>
          <w:p w:rsidR="00561A7F" w:rsidRDefault="00C17FC5">
            <w:pPr>
              <w:pStyle w:val="TableParagraph"/>
              <w:tabs>
                <w:tab w:val="left" w:pos="3085"/>
              </w:tabs>
              <w:spacing w:line="284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561A7F">
        <w:trPr>
          <w:trHeight w:val="292"/>
        </w:trPr>
        <w:tc>
          <w:tcPr>
            <w:tcW w:w="4211" w:type="dxa"/>
          </w:tcPr>
          <w:p w:rsidR="00561A7F" w:rsidRDefault="00561A7F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561A7F" w:rsidRDefault="00C17FC5">
            <w:pPr>
              <w:pStyle w:val="TableParagraph"/>
              <w:spacing w:line="272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561A7F" w:rsidRDefault="00C17FC5">
            <w:pPr>
              <w:pStyle w:val="TableParagraph"/>
              <w:spacing w:line="272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561A7F" w:rsidRDefault="00561A7F">
      <w:pPr>
        <w:pStyle w:val="a3"/>
        <w:spacing w:before="4"/>
        <w:rPr>
          <w:sz w:val="18"/>
        </w:rPr>
      </w:pPr>
    </w:p>
    <w:p w:rsidR="00561A7F" w:rsidRDefault="00C17FC5">
      <w:pPr>
        <w:tabs>
          <w:tab w:val="left" w:pos="740"/>
          <w:tab w:val="left" w:pos="2567"/>
          <w:tab w:val="left" w:pos="3599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561A7F" w:rsidRDefault="00561A7F">
      <w:pPr>
        <w:pStyle w:val="a3"/>
      </w:pPr>
    </w:p>
    <w:p w:rsidR="00561A7F" w:rsidRDefault="00C17FC5">
      <w:pPr>
        <w:pStyle w:val="a3"/>
        <w:spacing w:before="7"/>
        <w:rPr>
          <w:sz w:val="23"/>
        </w:rPr>
      </w:pPr>
      <w:r>
        <w:pict>
          <v:shape id="docshape12" o:spid="_x0000_s1026" style="position:absolute;margin-left:85.1pt;margin-top:14.75pt;width:149.9pt;height:.1pt;z-index:-15724032;mso-wrap-distance-left:0;mso-wrap-distance-right:0;mso-position-horizontal-relative:page" coordorigin="1702,295" coordsize="2998,0" path="m1702,295r2997,e" filled="f" strokeweight=".14056mm">
            <v:path arrowok="t"/>
            <w10:wrap type="topAndBottom" anchorx="page"/>
          </v:shape>
        </w:pict>
      </w:r>
    </w:p>
    <w:p w:rsidR="00561A7F" w:rsidRDefault="00C17FC5">
      <w:pPr>
        <w:pStyle w:val="a3"/>
        <w:spacing w:before="1"/>
        <w:ind w:left="162" w:right="167" w:firstLine="566"/>
        <w:jc w:val="both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r>
        <w:t>ˮОб установлении перечня товаров розничной и оптовой торговли и форм уведомлений“.</w:t>
      </w:r>
    </w:p>
    <w:sectPr w:rsidR="00561A7F">
      <w:pgSz w:w="11910" w:h="16840"/>
      <w:pgMar w:top="6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A7F"/>
    <w:rsid w:val="00561A7F"/>
    <w:rsid w:val="00C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2022-05-26T05:44:00Z</dcterms:created>
  <dcterms:modified xsi:type="dcterms:W3CDTF">2022-05-26T05:44:00Z</dcterms:modified>
</cp:coreProperties>
</file>