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C372" w14:textId="77777777" w:rsidR="00E9111F" w:rsidRDefault="00E9111F" w:rsidP="00E9111F">
      <w:pPr>
        <w:pStyle w:val="ConsPlusTitle"/>
        <w:spacing w:line="280" w:lineRule="exact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ГОМЕЛЬСКИЙ ГОРОДСКОЙ СОВЕТ ДЕПУТАТОВ</w:t>
      </w:r>
    </w:p>
    <w:p w14:paraId="78C8B2C5" w14:textId="77777777" w:rsidR="00E9111F" w:rsidRDefault="00E9111F" w:rsidP="00E9111F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467F1EE9" w14:textId="77777777" w:rsidR="00E9111F" w:rsidRDefault="00E9111F" w:rsidP="00E9111F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РЕШЕНИЕ</w:t>
      </w:r>
    </w:p>
    <w:p w14:paraId="15D1A77D" w14:textId="77777777" w:rsidR="00E9111F" w:rsidRDefault="00E9111F" w:rsidP="00E9111F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27132DE5" w14:textId="21F500CC" w:rsidR="00E9111F" w:rsidRDefault="00E9111F" w:rsidP="00E9111F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10.03.2023   № 34</w:t>
      </w:r>
      <w:r>
        <w:rPr>
          <w:rFonts w:ascii="Times New Roman" w:hAnsi="Times New Roman" w:cs="Times New Roman"/>
          <w:b w:val="0"/>
          <w:sz w:val="30"/>
          <w:szCs w:val="30"/>
        </w:rPr>
        <w:t>2</w:t>
      </w:r>
    </w:p>
    <w:p w14:paraId="25D4689C" w14:textId="77777777" w:rsidR="00E9111F" w:rsidRDefault="00E9111F" w:rsidP="00E9111F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60BDE7E9" w14:textId="77777777" w:rsidR="00E9111F" w:rsidRDefault="00E9111F" w:rsidP="00E9111F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г. Гомель</w:t>
      </w:r>
    </w:p>
    <w:p w14:paraId="5438D3E0" w14:textId="77777777" w:rsidR="00BA41E2" w:rsidRDefault="00BA41E2" w:rsidP="00BA41E2">
      <w:pPr>
        <w:rPr>
          <w:sz w:val="30"/>
          <w:szCs w:val="30"/>
        </w:rPr>
      </w:pPr>
    </w:p>
    <w:p w14:paraId="2EC62C61" w14:textId="77777777" w:rsidR="00BA41E2" w:rsidRDefault="00BA41E2" w:rsidP="00BA41E2">
      <w:pPr>
        <w:jc w:val="both"/>
        <w:rPr>
          <w:sz w:val="28"/>
        </w:rPr>
      </w:pPr>
    </w:p>
    <w:p w14:paraId="03A15CC2" w14:textId="66ED5F31" w:rsidR="00BA41E2" w:rsidRDefault="00BA41E2" w:rsidP="00BA41E2">
      <w:pPr>
        <w:jc w:val="both"/>
        <w:rPr>
          <w:sz w:val="28"/>
        </w:rPr>
      </w:pPr>
    </w:p>
    <w:p w14:paraId="3B69B9BC" w14:textId="5E8489A1" w:rsidR="00530682" w:rsidRDefault="00530682" w:rsidP="00BA41E2">
      <w:pPr>
        <w:jc w:val="both"/>
        <w:rPr>
          <w:sz w:val="28"/>
        </w:rPr>
      </w:pPr>
    </w:p>
    <w:p w14:paraId="1DA0C9D2" w14:textId="77777777" w:rsidR="00530682" w:rsidRDefault="00530682" w:rsidP="00BA41E2">
      <w:pPr>
        <w:jc w:val="both"/>
        <w:rPr>
          <w:sz w:val="28"/>
        </w:rPr>
      </w:pPr>
    </w:p>
    <w:p w14:paraId="607037F2" w14:textId="77777777" w:rsidR="00BA41E2" w:rsidRDefault="00BA41E2" w:rsidP="00BA41E2">
      <w:pPr>
        <w:pStyle w:val="2"/>
        <w:suppressAutoHyphens/>
        <w:spacing w:line="240" w:lineRule="exact"/>
        <w:rPr>
          <w:color w:val="auto"/>
          <w:sz w:val="30"/>
          <w:szCs w:val="30"/>
        </w:rPr>
      </w:pPr>
      <w:r>
        <w:rPr>
          <w:sz w:val="30"/>
          <w:szCs w:val="30"/>
        </w:rPr>
        <w:t xml:space="preserve">Об отчете председателя </w:t>
      </w:r>
      <w:r>
        <w:rPr>
          <w:color w:val="auto"/>
          <w:sz w:val="30"/>
          <w:szCs w:val="30"/>
        </w:rPr>
        <w:t>Гомельского городского</w:t>
      </w:r>
    </w:p>
    <w:p w14:paraId="4C1F24F7" w14:textId="77777777" w:rsidR="00BA41E2" w:rsidRDefault="00BA41E2" w:rsidP="00BA41E2">
      <w:pPr>
        <w:pStyle w:val="2"/>
        <w:suppressAutoHyphens/>
        <w:spacing w:line="240" w:lineRule="exac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Совета  депутатов  Ковалевича Н.Н. о работе</w:t>
      </w:r>
    </w:p>
    <w:p w14:paraId="61DA00B4" w14:textId="77777777" w:rsidR="00BA41E2" w:rsidRDefault="00BA41E2" w:rsidP="00BA41E2">
      <w:pPr>
        <w:pStyle w:val="2"/>
        <w:suppressAutoHyphens/>
        <w:spacing w:line="240" w:lineRule="exac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Гомельского городского Совета депутатов </w:t>
      </w:r>
    </w:p>
    <w:p w14:paraId="0359E597" w14:textId="77777777" w:rsidR="00BA41E2" w:rsidRDefault="00BA41E2" w:rsidP="00BA41E2">
      <w:pPr>
        <w:suppressAutoHyphens/>
        <w:rPr>
          <w:sz w:val="30"/>
          <w:szCs w:val="30"/>
        </w:rPr>
      </w:pPr>
    </w:p>
    <w:p w14:paraId="2AC9906C" w14:textId="77777777" w:rsidR="00BA41E2" w:rsidRDefault="00BA41E2" w:rsidP="00BA41E2">
      <w:pPr>
        <w:suppressAutoHyphens/>
        <w:rPr>
          <w:sz w:val="30"/>
          <w:szCs w:val="30"/>
        </w:rPr>
      </w:pPr>
    </w:p>
    <w:p w14:paraId="11B64C6A" w14:textId="6ABE922B" w:rsidR="00BA41E2" w:rsidRDefault="00BA41E2" w:rsidP="00BA41E2">
      <w:pPr>
        <w:suppressAutoHyphens/>
        <w:ind w:firstLine="74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 основании подпункта 1.24 пункта 1 статьи 17 Закона     Республики Беларусь от 4 января 2010 г. № 108-З «О местном управлении и самоуправлении в Республике Беларусь» Гомельский городской Совет депутатов </w:t>
      </w:r>
    </w:p>
    <w:p w14:paraId="199E356F" w14:textId="77777777" w:rsidR="00BA41E2" w:rsidRDefault="00BA41E2" w:rsidP="00BA41E2">
      <w:pPr>
        <w:suppressAutoHyphens/>
        <w:ind w:firstLine="935"/>
        <w:jc w:val="both"/>
        <w:rPr>
          <w:color w:val="000000"/>
          <w:sz w:val="30"/>
          <w:szCs w:val="30"/>
        </w:rPr>
      </w:pPr>
    </w:p>
    <w:p w14:paraId="65749C45" w14:textId="77777777" w:rsidR="00BA41E2" w:rsidRDefault="00BA41E2" w:rsidP="00BA41E2">
      <w:pPr>
        <w:suppressAutoHyphens/>
        <w:ind w:firstLine="935"/>
        <w:jc w:val="both"/>
        <w:rPr>
          <w:color w:val="000000"/>
          <w:sz w:val="30"/>
          <w:szCs w:val="30"/>
        </w:rPr>
      </w:pPr>
    </w:p>
    <w:p w14:paraId="459BDEB4" w14:textId="77777777" w:rsidR="00BA41E2" w:rsidRDefault="00BA41E2" w:rsidP="00BA41E2">
      <w:pPr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t>РЕШИЛ:</w:t>
      </w:r>
    </w:p>
    <w:p w14:paraId="07BB7EDA" w14:textId="77777777" w:rsidR="00BA41E2" w:rsidRDefault="00BA41E2" w:rsidP="00BA41E2">
      <w:pPr>
        <w:suppressAutoHyphens/>
        <w:ind w:firstLine="748"/>
        <w:jc w:val="both"/>
        <w:rPr>
          <w:sz w:val="30"/>
          <w:szCs w:val="30"/>
        </w:rPr>
      </w:pPr>
    </w:p>
    <w:p w14:paraId="3EFE3468" w14:textId="0A523EF9" w:rsidR="00BA41E2" w:rsidRDefault="00BA41E2" w:rsidP="00BA41E2">
      <w:pPr>
        <w:tabs>
          <w:tab w:val="left" w:pos="3420"/>
        </w:tabs>
        <w:suppressAutoHyphens/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>1. Принять к сведению отчет председателя Гомельского городского Совета депутатов Ковалевича Н.Н. о работе Гомельского городского Совета депутатов за  период с марта 2022 г. по март 2023 г.</w:t>
      </w:r>
    </w:p>
    <w:p w14:paraId="392D5100" w14:textId="77777777" w:rsidR="00BA41E2" w:rsidRDefault="00BA41E2" w:rsidP="00BA41E2">
      <w:pPr>
        <w:tabs>
          <w:tab w:val="left" w:pos="3420"/>
        </w:tabs>
        <w:suppressAutoHyphens/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>2. Гомельскому городскому Совету депутатов совместно с Гомельским городским исполнительным комитетом:</w:t>
      </w:r>
    </w:p>
    <w:p w14:paraId="1A8930F6" w14:textId="4093FE51" w:rsidR="00BA41E2" w:rsidRDefault="00BA41E2" w:rsidP="00530682">
      <w:pPr>
        <w:tabs>
          <w:tab w:val="left" w:pos="3420"/>
        </w:tabs>
        <w:suppressAutoHyphens/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>2.1. считать  приоритетными  мероприятия, направленные на:</w:t>
      </w:r>
    </w:p>
    <w:p w14:paraId="36177BE0" w14:textId="037BBF4C" w:rsidR="00BA41E2" w:rsidRDefault="00BA41E2" w:rsidP="005306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улучшение качества работы по рассмотрению обращений граждан и юридических лиц;</w:t>
      </w:r>
    </w:p>
    <w:p w14:paraId="210CFCA8" w14:textId="54219769" w:rsidR="00110F88" w:rsidRDefault="00110F88" w:rsidP="00110F88">
      <w:pPr>
        <w:tabs>
          <w:tab w:val="left" w:pos="3420"/>
        </w:tabs>
        <w:suppressAutoHyphens/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>работу по благоустройству и наведению порядка на территории города Гомеля;</w:t>
      </w:r>
    </w:p>
    <w:p w14:paraId="727FBCBC" w14:textId="5722747C" w:rsidR="00BA41E2" w:rsidRDefault="00BA41E2" w:rsidP="005306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поддержку социально уязвимых</w:t>
      </w:r>
      <w:r w:rsidRPr="00247F7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категорий граждан;</w:t>
      </w:r>
    </w:p>
    <w:p w14:paraId="5969C041" w14:textId="111A0D18" w:rsidR="00530682" w:rsidRPr="00530682" w:rsidRDefault="00110F88" w:rsidP="0053068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изучение </w:t>
      </w:r>
      <w:r w:rsidR="00530682" w:rsidRPr="00530682">
        <w:rPr>
          <w:sz w:val="30"/>
          <w:szCs w:val="30"/>
        </w:rPr>
        <w:t xml:space="preserve"> и обсуждени</w:t>
      </w:r>
      <w:r>
        <w:rPr>
          <w:sz w:val="30"/>
          <w:szCs w:val="30"/>
        </w:rPr>
        <w:t>е</w:t>
      </w:r>
      <w:r w:rsidR="00530682" w:rsidRPr="00530682">
        <w:rPr>
          <w:sz w:val="30"/>
          <w:szCs w:val="30"/>
        </w:rPr>
        <w:t xml:space="preserve"> проблем молодежи, распространени</w:t>
      </w:r>
      <w:r>
        <w:rPr>
          <w:sz w:val="30"/>
          <w:szCs w:val="30"/>
        </w:rPr>
        <w:t>е</w:t>
      </w:r>
      <w:r w:rsidR="00530682" w:rsidRPr="00530682">
        <w:rPr>
          <w:sz w:val="30"/>
          <w:szCs w:val="30"/>
        </w:rPr>
        <w:t xml:space="preserve"> опыта работы передовых практик, способствующих формированию гражданско-патриотических и деловых качеств подрастающего поколения;</w:t>
      </w:r>
    </w:p>
    <w:p w14:paraId="2582DBD7" w14:textId="77777777" w:rsidR="00110F88" w:rsidRDefault="00530682" w:rsidP="00110F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0F88">
        <w:rPr>
          <w:rFonts w:ascii="Times New Roman" w:hAnsi="Times New Roman" w:cs="Times New Roman"/>
          <w:sz w:val="30"/>
          <w:szCs w:val="30"/>
        </w:rPr>
        <w:t xml:space="preserve">2.2. </w:t>
      </w:r>
      <w:r w:rsidR="00110F88" w:rsidRPr="00110F88">
        <w:rPr>
          <w:rFonts w:ascii="Times New Roman" w:hAnsi="Times New Roman" w:cs="Times New Roman"/>
          <w:sz w:val="30"/>
          <w:szCs w:val="30"/>
        </w:rPr>
        <w:t>активизировать</w:t>
      </w:r>
      <w:r w:rsidR="00110F88">
        <w:rPr>
          <w:rFonts w:ascii="Times New Roman" w:hAnsi="Times New Roman" w:cs="Times New Roman"/>
          <w:sz w:val="30"/>
          <w:szCs w:val="30"/>
        </w:rPr>
        <w:t xml:space="preserve"> работу органов местного управления и самоуправления по созданию безопасных условий жизни граждан,</w:t>
      </w:r>
    </w:p>
    <w:p w14:paraId="110BCABB" w14:textId="28387FE7" w:rsidR="00530682" w:rsidRDefault="00530682" w:rsidP="00530682">
      <w:pPr>
        <w:tabs>
          <w:tab w:val="left" w:pos="3420"/>
        </w:tabs>
        <w:suppressAutoHyphens/>
        <w:ind w:firstLine="748"/>
        <w:jc w:val="both"/>
        <w:rPr>
          <w:sz w:val="30"/>
          <w:szCs w:val="30"/>
        </w:rPr>
      </w:pPr>
    </w:p>
    <w:p w14:paraId="0C6D1665" w14:textId="77777777" w:rsidR="00530682" w:rsidRDefault="00530682" w:rsidP="00530682">
      <w:pPr>
        <w:tabs>
          <w:tab w:val="left" w:pos="3420"/>
        </w:tabs>
        <w:suppressAutoHyphens/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2.3. обеспечить информационно-разъяснительную работу с населением, трудовыми коллективами по вопросам социально-экономического развития города Гомеля, создания благоприятных условий для проживания и другим актуальным вопросам.</w:t>
      </w:r>
    </w:p>
    <w:p w14:paraId="20AE1880" w14:textId="77777777" w:rsidR="00BA41E2" w:rsidRDefault="00BA41E2" w:rsidP="00BA41E2">
      <w:pPr>
        <w:tabs>
          <w:tab w:val="left" w:pos="3420"/>
        </w:tabs>
        <w:suppressAutoHyphens/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>3. Контроль за исполнением настоящего решения возложить на президиум Гомельского городского Совета депутатов.</w:t>
      </w:r>
    </w:p>
    <w:p w14:paraId="51EE9CAC" w14:textId="77777777" w:rsidR="00BA41E2" w:rsidRDefault="00BA41E2" w:rsidP="00BA41E2">
      <w:pPr>
        <w:tabs>
          <w:tab w:val="left" w:pos="3420"/>
        </w:tabs>
        <w:suppressAutoHyphens/>
        <w:ind w:firstLine="748"/>
        <w:jc w:val="both"/>
        <w:rPr>
          <w:sz w:val="30"/>
          <w:szCs w:val="30"/>
        </w:rPr>
      </w:pPr>
    </w:p>
    <w:p w14:paraId="49FD58D6" w14:textId="77777777" w:rsidR="00BA41E2" w:rsidRDefault="00BA41E2" w:rsidP="00BA41E2">
      <w:pPr>
        <w:suppressAutoHyphens/>
        <w:ind w:firstLine="748"/>
        <w:jc w:val="both"/>
        <w:rPr>
          <w:sz w:val="30"/>
          <w:szCs w:val="30"/>
        </w:rPr>
      </w:pPr>
    </w:p>
    <w:p w14:paraId="1745E83B" w14:textId="77777777" w:rsidR="00BA41E2" w:rsidRDefault="00BA41E2" w:rsidP="00BA41E2">
      <w:pPr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        Н.Н.Ковалевич                                   </w:t>
      </w:r>
    </w:p>
    <w:p w14:paraId="6FEAD4C8" w14:textId="77777777" w:rsidR="00BA41E2" w:rsidRDefault="00BA41E2" w:rsidP="00BA41E2">
      <w:pPr>
        <w:suppressAutoHyphens/>
        <w:jc w:val="both"/>
        <w:rPr>
          <w:sz w:val="28"/>
        </w:rPr>
      </w:pPr>
    </w:p>
    <w:p w14:paraId="1EF1E316" w14:textId="77777777" w:rsidR="00BA41E2" w:rsidRDefault="00BA41E2" w:rsidP="00BA41E2"/>
    <w:p w14:paraId="40A18228" w14:textId="77777777" w:rsidR="00BA41E2" w:rsidRDefault="00BA41E2" w:rsidP="00BA41E2"/>
    <w:p w14:paraId="0F0B1718" w14:textId="77777777" w:rsidR="00BA41E2" w:rsidRDefault="00BA41E2" w:rsidP="00BA41E2"/>
    <w:p w14:paraId="3781B009" w14:textId="77777777" w:rsidR="00BA41E2" w:rsidRDefault="00BA41E2" w:rsidP="00BA41E2"/>
    <w:p w14:paraId="054B2B94" w14:textId="77777777" w:rsidR="00BA41E2" w:rsidRDefault="00BA41E2" w:rsidP="00BA41E2"/>
    <w:p w14:paraId="2FD38C3B" w14:textId="77777777" w:rsidR="00BA41E2" w:rsidRDefault="00BA41E2" w:rsidP="00BA41E2"/>
    <w:p w14:paraId="61B78780" w14:textId="77777777" w:rsidR="00BA41E2" w:rsidRDefault="00BA41E2" w:rsidP="00BA41E2"/>
    <w:p w14:paraId="58D6320F" w14:textId="77777777" w:rsidR="00BA41E2" w:rsidRDefault="00BA41E2" w:rsidP="00BA41E2"/>
    <w:p w14:paraId="2C4B4D41" w14:textId="77777777" w:rsidR="00BA41E2" w:rsidRDefault="00BA41E2" w:rsidP="00BA41E2"/>
    <w:p w14:paraId="5FDF8E5A" w14:textId="77777777" w:rsidR="00BA41E2" w:rsidRDefault="00BA41E2" w:rsidP="00BA41E2"/>
    <w:p w14:paraId="1E650770" w14:textId="77777777" w:rsidR="00BA41E2" w:rsidRDefault="00BA41E2" w:rsidP="00BA41E2"/>
    <w:p w14:paraId="24DB0704" w14:textId="77777777" w:rsidR="00BA41E2" w:rsidRDefault="00BA41E2" w:rsidP="00BA41E2"/>
    <w:p w14:paraId="01A8E831" w14:textId="77777777" w:rsidR="00BA41E2" w:rsidRDefault="00BA41E2" w:rsidP="00BA41E2"/>
    <w:p w14:paraId="47E05B12" w14:textId="77777777" w:rsidR="00BA41E2" w:rsidRDefault="00BA41E2" w:rsidP="00BA41E2"/>
    <w:p w14:paraId="05128F05" w14:textId="77777777" w:rsidR="00BA41E2" w:rsidRDefault="00BA41E2" w:rsidP="00BA41E2"/>
    <w:p w14:paraId="34056AB7" w14:textId="77777777" w:rsidR="00BA41E2" w:rsidRDefault="00BA41E2" w:rsidP="00BA41E2"/>
    <w:p w14:paraId="4EDBB54A" w14:textId="77777777" w:rsidR="00BA41E2" w:rsidRDefault="00BA41E2" w:rsidP="00BA41E2"/>
    <w:p w14:paraId="5DC6A44F" w14:textId="77777777" w:rsidR="00BA41E2" w:rsidRDefault="00BA41E2" w:rsidP="00BA41E2"/>
    <w:p w14:paraId="289A4F08" w14:textId="77777777" w:rsidR="00BA41E2" w:rsidRDefault="00BA41E2" w:rsidP="00BA41E2"/>
    <w:p w14:paraId="42D6A1B3" w14:textId="77777777" w:rsidR="00BA41E2" w:rsidRDefault="00BA41E2" w:rsidP="00BA41E2"/>
    <w:p w14:paraId="3F0627EB" w14:textId="77777777" w:rsidR="00BA41E2" w:rsidRDefault="00BA41E2" w:rsidP="00BA41E2"/>
    <w:p w14:paraId="6A363EAE" w14:textId="77777777" w:rsidR="00BA41E2" w:rsidRDefault="00BA41E2" w:rsidP="00BA41E2"/>
    <w:p w14:paraId="3E0F9106" w14:textId="77777777" w:rsidR="00BA41E2" w:rsidRDefault="00BA41E2" w:rsidP="00BA41E2"/>
    <w:p w14:paraId="763B57A9" w14:textId="77777777" w:rsidR="00BA41E2" w:rsidRDefault="00BA41E2" w:rsidP="00BA41E2"/>
    <w:p w14:paraId="5D9EEF58" w14:textId="77777777" w:rsidR="00BA41E2" w:rsidRDefault="00BA41E2" w:rsidP="00BA41E2"/>
    <w:p w14:paraId="3550F409" w14:textId="77777777" w:rsidR="00BA41E2" w:rsidRDefault="00BA41E2" w:rsidP="00BA41E2"/>
    <w:p w14:paraId="7DAEDAC7" w14:textId="77777777" w:rsidR="00BA41E2" w:rsidRDefault="00BA41E2" w:rsidP="00BA41E2"/>
    <w:p w14:paraId="380BF882" w14:textId="77777777" w:rsidR="00BA41E2" w:rsidRDefault="00BA41E2" w:rsidP="00BA41E2"/>
    <w:p w14:paraId="3E496293" w14:textId="77777777" w:rsidR="00BA41E2" w:rsidRDefault="00BA41E2" w:rsidP="00BA41E2"/>
    <w:p w14:paraId="205788F5" w14:textId="77777777" w:rsidR="00BA41E2" w:rsidRDefault="00BA41E2" w:rsidP="00BA41E2"/>
    <w:p w14:paraId="592DD387" w14:textId="77777777" w:rsidR="00BA41E2" w:rsidRDefault="00BA41E2" w:rsidP="00BA41E2"/>
    <w:p w14:paraId="4E18C88B" w14:textId="77777777" w:rsidR="00BA41E2" w:rsidRDefault="00BA41E2" w:rsidP="00BA41E2"/>
    <w:p w14:paraId="27D268EB" w14:textId="77777777" w:rsidR="00BA41E2" w:rsidRDefault="00BA41E2" w:rsidP="00BA41E2"/>
    <w:p w14:paraId="4E0FD2D7" w14:textId="77777777" w:rsidR="00BA41E2" w:rsidRDefault="00BA41E2" w:rsidP="00BA41E2"/>
    <w:p w14:paraId="50186948" w14:textId="77777777" w:rsidR="00BA41E2" w:rsidRDefault="00BA41E2" w:rsidP="00BA41E2"/>
    <w:p w14:paraId="538BCD91" w14:textId="77777777" w:rsidR="00BA41E2" w:rsidRDefault="00BA41E2" w:rsidP="00BA41E2"/>
    <w:p w14:paraId="355A086C" w14:textId="77777777" w:rsidR="00BA41E2" w:rsidRDefault="00BA41E2" w:rsidP="00BA41E2"/>
    <w:p w14:paraId="5A01DB6B" w14:textId="77777777" w:rsidR="00BA41E2" w:rsidRDefault="00BA41E2" w:rsidP="00BA41E2"/>
    <w:p w14:paraId="144B7CF4" w14:textId="77777777" w:rsidR="00BA41E2" w:rsidRDefault="00BA41E2" w:rsidP="00BA41E2"/>
    <w:p w14:paraId="7A5AD633" w14:textId="468AE71B" w:rsidR="00BA41E2" w:rsidRDefault="00BA41E2" w:rsidP="00BA41E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sectPr w:rsidR="00BA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B6586"/>
    <w:multiLevelType w:val="multilevel"/>
    <w:tmpl w:val="43C427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 w16cid:durableId="18671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DB"/>
    <w:rsid w:val="00110F88"/>
    <w:rsid w:val="001F4D1A"/>
    <w:rsid w:val="00530682"/>
    <w:rsid w:val="006161F4"/>
    <w:rsid w:val="00A066DB"/>
    <w:rsid w:val="00AD23FA"/>
    <w:rsid w:val="00BA41E2"/>
    <w:rsid w:val="00E0569D"/>
    <w:rsid w:val="00E9111F"/>
    <w:rsid w:val="00F4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DDBC"/>
  <w15:chartTrackingRefBased/>
  <w15:docId w15:val="{C55F7E9F-335A-4A2D-91FF-0257AA7F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1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BA41E2"/>
    <w:pPr>
      <w:keepNext/>
      <w:jc w:val="both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41E2"/>
    <w:rPr>
      <w:rFonts w:ascii="Times New Roman" w:eastAsia="Times New Roman" w:hAnsi="Times New Roman" w:cs="Times New Roman"/>
      <w:color w:val="000000"/>
      <w:kern w:val="0"/>
      <w:sz w:val="28"/>
      <w:szCs w:val="24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BA41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E91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A725-EF6A-45EA-AA56-53F55883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 О.Н.</dc:creator>
  <cp:keywords/>
  <dc:description/>
  <cp:lastModifiedBy>Петроченко  О.Н.</cp:lastModifiedBy>
  <cp:revision>9</cp:revision>
  <cp:lastPrinted>2023-03-03T14:42:00Z</cp:lastPrinted>
  <dcterms:created xsi:type="dcterms:W3CDTF">2023-03-02T11:29:00Z</dcterms:created>
  <dcterms:modified xsi:type="dcterms:W3CDTF">2023-04-06T09:02:00Z</dcterms:modified>
</cp:coreProperties>
</file>