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87" w:rsidRDefault="00007636" w:rsidP="00007636">
      <w:pPr>
        <w:pStyle w:val="table10"/>
        <w:spacing w:line="280" w:lineRule="exact"/>
        <w:jc w:val="both"/>
        <w:rPr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/>
          <w:sz w:val="32"/>
          <w:szCs w:val="32"/>
        </w:rPr>
        <w:t>6</w:t>
      </w:r>
      <w:r w:rsidR="00831287" w:rsidRPr="0082592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7</w:t>
      </w:r>
      <w:r w:rsidR="00831287" w:rsidRPr="00825926">
        <w:rPr>
          <w:b/>
          <w:sz w:val="32"/>
          <w:szCs w:val="32"/>
        </w:rPr>
        <w:t xml:space="preserve">. </w:t>
      </w:r>
      <w:r w:rsidRPr="00007636">
        <w:rPr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</w:t>
      </w:r>
      <w:r w:rsidRPr="00007636">
        <w:rPr>
          <w:b/>
          <w:color w:val="000000"/>
          <w:sz w:val="32"/>
          <w:szCs w:val="32"/>
          <w:shd w:val="clear" w:color="auto" w:fill="FFFFFF"/>
        </w:rPr>
        <w:t> </w:t>
      </w:r>
      <w:r w:rsidRPr="00007636">
        <w:rPr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лиц с интеллектуальной недостаточностью</w:t>
      </w:r>
    </w:p>
    <w:p w:rsidR="00007636" w:rsidRPr="00007636" w:rsidRDefault="00007636" w:rsidP="00007636">
      <w:pPr>
        <w:pStyle w:val="table10"/>
        <w:spacing w:line="280" w:lineRule="exact"/>
        <w:jc w:val="both"/>
        <w:rPr>
          <w:b/>
          <w:sz w:val="32"/>
          <w:szCs w:val="32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31287" w:rsidRPr="00C34DEC" w:rsidTr="00C33338">
        <w:tc>
          <w:tcPr>
            <w:tcW w:w="3686" w:type="dxa"/>
          </w:tcPr>
          <w:p w:rsidR="00831287" w:rsidRPr="00C10FE8" w:rsidRDefault="00831287" w:rsidP="00C3333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E8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804" w:type="dxa"/>
          </w:tcPr>
          <w:p w:rsidR="00831287" w:rsidRPr="00C10FE8" w:rsidRDefault="00007636" w:rsidP="00007636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1287" w:rsidRPr="000C676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</w:t>
            </w:r>
            <w:r w:rsidR="00831287" w:rsidRPr="000C676C">
              <w:rPr>
                <w:b/>
                <w:sz w:val="28"/>
                <w:szCs w:val="28"/>
              </w:rPr>
              <w:t xml:space="preserve">. </w:t>
            </w:r>
            <w:r w:rsidRPr="00007636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</w:t>
            </w:r>
            <w:r w:rsidRPr="00007636"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07636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лиц с интеллектуальной недостаточностью</w:t>
            </w:r>
          </w:p>
        </w:tc>
      </w:tr>
      <w:tr w:rsidR="00831287" w:rsidRPr="00C34DEC" w:rsidTr="00C33338">
        <w:tc>
          <w:tcPr>
            <w:tcW w:w="3686" w:type="dxa"/>
          </w:tcPr>
          <w:p w:rsidR="00831287" w:rsidRPr="00C10FE8" w:rsidRDefault="00831287" w:rsidP="00C3333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E8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орган, уполномоченный на осуществление административной процедуры</w:t>
            </w:r>
          </w:p>
        </w:tc>
        <w:tc>
          <w:tcPr>
            <w:tcW w:w="6804" w:type="dxa"/>
          </w:tcPr>
          <w:p w:rsidR="00831287" w:rsidRDefault="00831287" w:rsidP="00C3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E8">
              <w:rPr>
                <w:rFonts w:ascii="Times New Roman" w:hAnsi="Times New Roman" w:cs="Times New Roman"/>
                <w:sz w:val="28"/>
                <w:szCs w:val="28"/>
              </w:rPr>
              <w:t xml:space="preserve">Гомельский горисполком, </w:t>
            </w:r>
            <w:r w:rsidRPr="00E65D64">
              <w:rPr>
                <w:rFonts w:ascii="Times New Roman" w:hAnsi="Times New Roman" w:cs="Times New Roman"/>
                <w:sz w:val="28"/>
                <w:szCs w:val="28"/>
              </w:rPr>
              <w:t>служба «одно окно»,</w:t>
            </w:r>
            <w:r w:rsidRPr="00C10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287" w:rsidRPr="00C10FE8" w:rsidRDefault="00831287" w:rsidP="00C3333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10FE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10FE8">
              <w:rPr>
                <w:rFonts w:ascii="Times New Roman" w:hAnsi="Times New Roman" w:cs="Times New Roman"/>
                <w:sz w:val="28"/>
                <w:szCs w:val="28"/>
              </w:rPr>
              <w:t xml:space="preserve">. № 120, </w:t>
            </w:r>
            <w:r w:rsidRPr="00595D9A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95D9A">
              <w:rPr>
                <w:rFonts w:ascii="Times New Roman" w:hAnsi="Times New Roman" w:cs="Times New Roman"/>
                <w:sz w:val="28"/>
                <w:szCs w:val="28"/>
              </w:rPr>
              <w:t xml:space="preserve"> 64 85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т/ф- 51 18 54</w:t>
            </w:r>
          </w:p>
        </w:tc>
      </w:tr>
      <w:tr w:rsidR="00831287" w:rsidRPr="00C34DEC" w:rsidTr="00C33338">
        <w:tc>
          <w:tcPr>
            <w:tcW w:w="3686" w:type="dxa"/>
          </w:tcPr>
          <w:p w:rsidR="00831287" w:rsidRPr="00C10FE8" w:rsidRDefault="00831287" w:rsidP="00C3333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E8">
              <w:rPr>
                <w:rFonts w:ascii="Times New Roman" w:hAnsi="Times New Roman" w:cs="Times New Roman"/>
                <w:sz w:val="28"/>
                <w:szCs w:val="2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804" w:type="dxa"/>
          </w:tcPr>
          <w:p w:rsidR="00831287" w:rsidRPr="00007636" w:rsidRDefault="00831287" w:rsidP="00007636">
            <w:pPr>
              <w:pStyle w:val="table10"/>
              <w:spacing w:before="120"/>
              <w:rPr>
                <w:b/>
                <w:sz w:val="28"/>
                <w:szCs w:val="28"/>
              </w:rPr>
            </w:pPr>
            <w:proofErr w:type="gramStart"/>
            <w:r w:rsidRPr="00007636">
              <w:rPr>
                <w:sz w:val="28"/>
                <w:szCs w:val="28"/>
              </w:rPr>
              <w:t xml:space="preserve">- </w:t>
            </w:r>
            <w:r w:rsidR="004B08CC">
              <w:rPr>
                <w:sz w:val="28"/>
                <w:szCs w:val="28"/>
              </w:rPr>
              <w:t xml:space="preserve"> </w:t>
            </w:r>
            <w:r w:rsidR="00007636" w:rsidRPr="00007636"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 законного представителя ребенка</w:t>
            </w:r>
            <w:r w:rsidR="00007636" w:rsidRPr="00007636">
              <w:rPr>
                <w:color w:val="000000"/>
                <w:sz w:val="28"/>
                <w:szCs w:val="28"/>
              </w:rPr>
              <w:br/>
            </w:r>
            <w:r w:rsidR="00007636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B08C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07636" w:rsidRPr="00007636">
              <w:rPr>
                <w:color w:val="000000"/>
                <w:sz w:val="28"/>
                <w:szCs w:val="28"/>
                <w:shd w:val="clear" w:color="auto" w:fill="FFFFFF"/>
              </w:rPr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 w:rsidR="00007636" w:rsidRPr="00007636">
              <w:rPr>
                <w:color w:val="000000"/>
                <w:sz w:val="28"/>
                <w:szCs w:val="28"/>
              </w:rPr>
              <w:br/>
            </w:r>
            <w:r w:rsidR="00007636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B08C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07636" w:rsidRPr="00007636">
              <w:rPr>
                <w:color w:val="000000"/>
                <w:sz w:val="28"/>
                <w:szCs w:val="28"/>
                <w:shd w:val="clear" w:color="auto" w:fill="FFFFFF"/>
              </w:rPr>
              <w:t>заключение врачебно-консультационной комиссии – в случае направления ребенка в государственный</w:t>
            </w:r>
            <w:proofErr w:type="gramEnd"/>
            <w:r w:rsidR="00007636" w:rsidRPr="00007636">
              <w:rPr>
                <w:color w:val="000000"/>
                <w:sz w:val="28"/>
                <w:szCs w:val="28"/>
                <w:shd w:val="clear" w:color="auto" w:fill="FFFFFF"/>
              </w:rPr>
              <w:t xml:space="preserve"> санаторный </w:t>
            </w:r>
            <w:proofErr w:type="gramStart"/>
            <w:r w:rsidR="00007636" w:rsidRPr="00007636">
              <w:rPr>
                <w:color w:val="000000"/>
                <w:sz w:val="28"/>
                <w:szCs w:val="28"/>
                <w:shd w:val="clear" w:color="auto" w:fill="FFFFFF"/>
              </w:rPr>
              <w:t>ясли-сад</w:t>
            </w:r>
            <w:proofErr w:type="gramEnd"/>
            <w:r w:rsidR="00007636" w:rsidRPr="00007636">
              <w:rPr>
                <w:color w:val="000000"/>
                <w:sz w:val="28"/>
                <w:szCs w:val="28"/>
                <w:shd w:val="clear" w:color="auto" w:fill="FFFFFF"/>
              </w:rPr>
              <w:t>, государственный санаторный детский сад, санаторную группу государственного учреждения образования</w:t>
            </w:r>
            <w:r w:rsidR="00007636" w:rsidRPr="00007636">
              <w:rPr>
                <w:color w:val="000000"/>
                <w:sz w:val="28"/>
                <w:szCs w:val="28"/>
              </w:rPr>
              <w:br/>
            </w:r>
            <w:r w:rsidR="00007636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B08C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007636" w:rsidRPr="00007636">
              <w:rPr>
                <w:color w:val="000000"/>
                <w:sz w:val="28"/>
                <w:szCs w:val="28"/>
                <w:shd w:val="clear" w:color="auto" w:fill="FFFFFF"/>
              </w:rPr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</w:tr>
      <w:tr w:rsidR="00831287" w:rsidRPr="006C0E86" w:rsidTr="00C33338">
        <w:tc>
          <w:tcPr>
            <w:tcW w:w="3686" w:type="dxa"/>
          </w:tcPr>
          <w:p w:rsidR="00831287" w:rsidRPr="00C10FE8" w:rsidRDefault="00831287" w:rsidP="00C3333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E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 w:rsidRPr="00C10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административной процедуры, не включенных в перечни документов и (или) сведений, заинтересованными лицами</w:t>
            </w:r>
          </w:p>
        </w:tc>
        <w:tc>
          <w:tcPr>
            <w:tcW w:w="6804" w:type="dxa"/>
          </w:tcPr>
          <w:p w:rsidR="00831287" w:rsidRPr="00C10FE8" w:rsidRDefault="00831287" w:rsidP="00C33338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</w:tr>
      <w:tr w:rsidR="00831287" w:rsidRPr="00C34DEC" w:rsidTr="00C33338">
        <w:tc>
          <w:tcPr>
            <w:tcW w:w="3686" w:type="dxa"/>
          </w:tcPr>
          <w:p w:rsidR="00831287" w:rsidRPr="00C10FE8" w:rsidRDefault="00831287" w:rsidP="00C3333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804" w:type="dxa"/>
          </w:tcPr>
          <w:p w:rsidR="00831287" w:rsidRPr="00C10FE8" w:rsidRDefault="00BE4522" w:rsidP="00C3333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831287" w:rsidRPr="00C10FE8" w:rsidRDefault="00831287" w:rsidP="00C33338">
            <w:pPr>
              <w:pStyle w:val="table10"/>
              <w:spacing w:before="120"/>
              <w:rPr>
                <w:b/>
                <w:sz w:val="28"/>
                <w:szCs w:val="28"/>
              </w:rPr>
            </w:pPr>
          </w:p>
        </w:tc>
      </w:tr>
      <w:tr w:rsidR="00831287" w:rsidRPr="00C34DEC" w:rsidTr="00C33338">
        <w:tc>
          <w:tcPr>
            <w:tcW w:w="3686" w:type="dxa"/>
          </w:tcPr>
          <w:p w:rsidR="00831287" w:rsidRPr="00C10FE8" w:rsidRDefault="00831287" w:rsidP="00C3333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E8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 процедуры</w:t>
            </w:r>
          </w:p>
        </w:tc>
        <w:tc>
          <w:tcPr>
            <w:tcW w:w="6804" w:type="dxa"/>
          </w:tcPr>
          <w:p w:rsidR="00831287" w:rsidRPr="00C10FE8" w:rsidRDefault="00BE4522" w:rsidP="00C33338">
            <w:pPr>
              <w:pStyle w:val="table10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день обращения </w:t>
            </w:r>
          </w:p>
        </w:tc>
      </w:tr>
      <w:tr w:rsidR="00831287" w:rsidRPr="00C34DEC" w:rsidTr="00C33338">
        <w:tc>
          <w:tcPr>
            <w:tcW w:w="3686" w:type="dxa"/>
          </w:tcPr>
          <w:p w:rsidR="00831287" w:rsidRPr="00C10FE8" w:rsidRDefault="00831287" w:rsidP="00C3333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E8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C10FE8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C10FE8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</w:p>
        </w:tc>
        <w:tc>
          <w:tcPr>
            <w:tcW w:w="6804" w:type="dxa"/>
          </w:tcPr>
          <w:p w:rsidR="00831287" w:rsidRPr="00C10FE8" w:rsidRDefault="00BE4522" w:rsidP="00C3333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дней</w:t>
            </w:r>
          </w:p>
        </w:tc>
      </w:tr>
      <w:tr w:rsidR="00831287" w:rsidRPr="00C34DEC" w:rsidTr="00C33338">
        <w:tc>
          <w:tcPr>
            <w:tcW w:w="3686" w:type="dxa"/>
          </w:tcPr>
          <w:p w:rsidR="00831287" w:rsidRPr="00C10FE8" w:rsidRDefault="00831287" w:rsidP="00C3333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E8">
              <w:rPr>
                <w:rFonts w:ascii="Times New Roman" w:hAnsi="Times New Roman" w:cs="Times New Roman"/>
                <w:sz w:val="28"/>
                <w:szCs w:val="28"/>
              </w:rPr>
              <w:t>Лицо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6804" w:type="dxa"/>
          </w:tcPr>
          <w:p w:rsidR="00831287" w:rsidRDefault="00BE4522" w:rsidP="00C3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Медвеженко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 Васильевна</w:t>
            </w:r>
            <w:r w:rsidR="00831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1287" w:rsidRPr="00C10F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управления образования,</w:t>
            </w:r>
            <w:r w:rsidR="00831287">
              <w:rPr>
                <w:rFonts w:ascii="Times New Roman" w:hAnsi="Times New Roman" w:cs="Times New Roman"/>
                <w:sz w:val="28"/>
                <w:szCs w:val="28"/>
              </w:rPr>
              <w:t xml:space="preserve"> каб.</w:t>
            </w:r>
            <w:r w:rsidR="000413B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831287"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  <w:r w:rsidR="000413BE">
              <w:rPr>
                <w:rFonts w:ascii="Times New Roman" w:hAnsi="Times New Roman" w:cs="Times New Roman"/>
                <w:sz w:val="28"/>
                <w:szCs w:val="28"/>
              </w:rPr>
              <w:t>756669</w:t>
            </w:r>
          </w:p>
          <w:p w:rsidR="00831287" w:rsidRPr="00D01D1A" w:rsidRDefault="00846391" w:rsidP="0084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отсутствия:</w:t>
            </w:r>
            <w:r w:rsidR="00831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Резник Елена Валерьевна </w:t>
            </w:r>
            <w:r w:rsidR="00831287" w:rsidRPr="00D01D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</w:t>
            </w:r>
            <w:r w:rsidR="00831287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="00831287">
              <w:rPr>
                <w:rFonts w:ascii="Times New Roman" w:hAnsi="Times New Roman" w:cs="Times New Roman"/>
                <w:sz w:val="28"/>
                <w:szCs w:val="28"/>
              </w:rPr>
              <w:t xml:space="preserve">,   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70 34 97</w:t>
            </w:r>
          </w:p>
        </w:tc>
      </w:tr>
      <w:tr w:rsidR="00831287" w:rsidRPr="00C34DEC" w:rsidTr="00C33338">
        <w:tc>
          <w:tcPr>
            <w:tcW w:w="10490" w:type="dxa"/>
            <w:gridSpan w:val="2"/>
          </w:tcPr>
          <w:p w:rsidR="00831287" w:rsidRDefault="00831287" w:rsidP="00C33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287" w:rsidRDefault="00831287" w:rsidP="00C33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86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акты, регулирующие порядок совершения административной процедуры:</w:t>
            </w:r>
          </w:p>
          <w:p w:rsidR="009B4522" w:rsidRPr="009B4522" w:rsidRDefault="00831287" w:rsidP="009B4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D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</w:t>
            </w:r>
            <w:r w:rsidR="009B452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</w:t>
            </w:r>
            <w:r w:rsidR="009B4522" w:rsidRPr="009B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Республики Беларусь от 28 октября 2008г. № 433-З « Об основах административных процедур; </w:t>
            </w:r>
          </w:p>
          <w:p w:rsidR="009B4522" w:rsidRPr="009B4522" w:rsidRDefault="009B4522" w:rsidP="009B45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B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граждан»; </w:t>
            </w:r>
          </w:p>
          <w:p w:rsidR="00831287" w:rsidRPr="00473AD3" w:rsidRDefault="009B4522" w:rsidP="009B45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B45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Совета Министров Республики Беларусь от 6 мая 2020 г. № 271 «Об изменении постановлений Совета Министров Республики Беларусь по вопросам осуществления административных процедур».</w:t>
            </w:r>
          </w:p>
        </w:tc>
      </w:tr>
    </w:tbl>
    <w:p w:rsidR="008E2BD8" w:rsidRDefault="008E2BD8"/>
    <w:sectPr w:rsidR="008E2BD8" w:rsidSect="008312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87"/>
    <w:rsid w:val="00007636"/>
    <w:rsid w:val="000413BE"/>
    <w:rsid w:val="000E7444"/>
    <w:rsid w:val="001C7F8C"/>
    <w:rsid w:val="0029328C"/>
    <w:rsid w:val="003535D0"/>
    <w:rsid w:val="004B08CC"/>
    <w:rsid w:val="005D6615"/>
    <w:rsid w:val="006048D1"/>
    <w:rsid w:val="006D1743"/>
    <w:rsid w:val="00831287"/>
    <w:rsid w:val="00846391"/>
    <w:rsid w:val="008A6CB2"/>
    <w:rsid w:val="008E2BD8"/>
    <w:rsid w:val="009348D1"/>
    <w:rsid w:val="0096697A"/>
    <w:rsid w:val="009A6021"/>
    <w:rsid w:val="009B4522"/>
    <w:rsid w:val="00A46A47"/>
    <w:rsid w:val="00AB2788"/>
    <w:rsid w:val="00B23F9C"/>
    <w:rsid w:val="00BE4522"/>
    <w:rsid w:val="00C0606C"/>
    <w:rsid w:val="00C23FAC"/>
    <w:rsid w:val="00D01D88"/>
    <w:rsid w:val="00E96B91"/>
    <w:rsid w:val="00F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83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83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Рябикова Л.А.</dc:creator>
  <cp:lastModifiedBy>Рябикова Л.А.</cp:lastModifiedBy>
  <cp:revision>4</cp:revision>
  <dcterms:created xsi:type="dcterms:W3CDTF">2021-05-04T16:34:00Z</dcterms:created>
  <dcterms:modified xsi:type="dcterms:W3CDTF">2021-05-04T16:44:00Z</dcterms:modified>
</cp:coreProperties>
</file>