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65" w:rsidRPr="00A01C65" w:rsidRDefault="00A01C65" w:rsidP="00A01C65">
      <w:pPr>
        <w:shd w:val="clear" w:color="auto" w:fill="FFFFFF"/>
        <w:spacing w:after="135" w:line="24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 w:rsidRPr="00A01C65">
        <w:rPr>
          <w:rFonts w:ascii="Cambria" w:hAnsi="Cambria" w:cs="Tahoma"/>
          <w:b/>
          <w:bCs/>
          <w:color w:val="C00000"/>
          <w:sz w:val="28"/>
          <w:szCs w:val="28"/>
        </w:rPr>
        <w:t>ГРАФИК</w:t>
      </w:r>
    </w:p>
    <w:p w:rsidR="00A01C65" w:rsidRPr="00A01C65" w:rsidRDefault="00A01C65" w:rsidP="00A01C65">
      <w:pPr>
        <w:shd w:val="clear" w:color="auto" w:fill="FFFFFF"/>
        <w:spacing w:after="135" w:line="24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 w:rsidRPr="00A01C65">
        <w:rPr>
          <w:rFonts w:ascii="Cambria" w:hAnsi="Cambria" w:cs="Tahoma"/>
          <w:b/>
          <w:bCs/>
          <w:color w:val="C00000"/>
          <w:sz w:val="28"/>
          <w:szCs w:val="28"/>
        </w:rPr>
        <w:t>проведения «Единого дня ЖЭУ» на 2020 г.</w:t>
      </w:r>
    </w:p>
    <w:p w:rsidR="00A01C65" w:rsidRPr="00A01C65" w:rsidRDefault="00A01C65" w:rsidP="00A01C65">
      <w:pPr>
        <w:shd w:val="clear" w:color="auto" w:fill="FFFFFF"/>
        <w:spacing w:after="135" w:line="24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 w:rsidRPr="00A01C65">
        <w:rPr>
          <w:rFonts w:ascii="Cambria" w:hAnsi="Cambria" w:cs="Tahoma"/>
          <w:b/>
          <w:bCs/>
          <w:color w:val="C00000"/>
          <w:sz w:val="28"/>
          <w:szCs w:val="28"/>
        </w:rPr>
        <w:t>по КЖРЭУП «Новобелицкое Гомель»</w:t>
      </w:r>
    </w:p>
    <w:p w:rsidR="00A01C65" w:rsidRPr="00A01C65" w:rsidRDefault="00A01C65" w:rsidP="00A01C65">
      <w:pPr>
        <w:shd w:val="clear" w:color="auto" w:fill="FFFFFF"/>
        <w:spacing w:after="135" w:line="24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 w:rsidRPr="00A01C65">
        <w:rPr>
          <w:rFonts w:ascii="Cambria" w:hAnsi="Cambria" w:cs="Tahoma"/>
          <w:b/>
          <w:bCs/>
          <w:color w:val="C00000"/>
          <w:sz w:val="28"/>
          <w:szCs w:val="28"/>
          <w:lang w:val="en-US"/>
        </w:rPr>
        <w:t> </w:t>
      </w:r>
    </w:p>
    <w:tbl>
      <w:tblPr>
        <w:tblW w:w="97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3827"/>
        <w:gridCol w:w="2127"/>
        <w:gridCol w:w="2835"/>
      </w:tblGrid>
      <w:tr w:rsidR="00A01C65" w:rsidRPr="00A01C65" w:rsidTr="00A01C65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п</w:t>
            </w:r>
            <w:proofErr w:type="spellEnd"/>
            <w:proofErr w:type="gram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/</w:t>
            </w: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Ответственный</w:t>
            </w:r>
          </w:p>
        </w:tc>
      </w:tr>
      <w:tr w:rsidR="00A01C65" w:rsidRPr="00A01C65" w:rsidTr="00A01C65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b/>
                <w:bCs/>
                <w:color w:val="4F4F4F"/>
                <w:sz w:val="44"/>
                <w:szCs w:val="44"/>
              </w:rPr>
              <w:t>ЖЭУ – 5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Головачева, 2, 4, 6, 10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Севастопольская, 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09.01.2020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 xml:space="preserve">Начальник ПТО </w:t>
            </w: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Симанович</w:t>
            </w:r>
            <w:proofErr w:type="spellEnd"/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Светлана Васильевна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тел. 29 23 94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 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начальник ЖЭУ – 5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Павлов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Виктор Евгеньевич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тел 53 51 40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Головачева, 12. 16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Севастопольская, 103, 105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Молодежная,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13.02.2020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12.03.2020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89, 91, 93, 163Д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09.04.2020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Пионерская, 4,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14.05.2020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Пионерская, 7,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11.06.2020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Севастопольская, 89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Головачева, 1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Достоевского,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09.07.2020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Севастопольская, 102, 102А, 102Б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13.08.2020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10.09.2020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Севастопольская, 107, 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08.10.2020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Черниговская, 22, 34, 36, 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12.11.2020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Ленинградская,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10.12.2020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b/>
                <w:bCs/>
                <w:color w:val="4F4F4F"/>
                <w:sz w:val="44"/>
                <w:szCs w:val="44"/>
              </w:rPr>
              <w:t>ЖЭУ – 9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Международная, 30, 24, 25, 27, 29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11-го Июля, 17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Урицкого,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09.01.2020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Зам. директора по идеологической работе и общим вопросам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Дорошков</w:t>
            </w:r>
            <w:proofErr w:type="spellEnd"/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Алексей Иванович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тел. 25 95 32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начальник ЖЭУ – 9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Стеба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Вероника Олеговна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тел. 53 51 26 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Добрушская,3 33, 41, 43, 45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Дорожная, 14, 36, 38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Володарского, 2А, 2Б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13.02.2020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35, 37, 39, 41, 43, 45,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12.03.2020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10, 12, 14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11-го Июля, 9, 12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Международная,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09.04.2020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 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32, 34, 36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Димитрова, 59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Склезнева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, 2, 3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Ст. Разина, 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Радищева,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14.05.2020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26, 30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Димитрова, 43, 45А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Герцена,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11.06.2020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Репина, 3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Урицкого, 36, 38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Станционная, 1,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09.07.2020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51, 55, 57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Севастопольская, 62А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13.08.2020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Урицкого, 75, 134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Радищева, 3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Димитрова, 82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Склезнева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, 4, 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10.09.2020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20, 22, 24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Герцена, 4, 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Димитрова, 15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Репина,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08.10.2020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Урицкого, 136, 138, 140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Ленинградская, 12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12.11.2020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Ст. Разина, 10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Урицкого, 85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Димитрова, 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10.12.2020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7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b/>
                <w:bCs/>
                <w:color w:val="4F4F4F"/>
                <w:sz w:val="44"/>
                <w:szCs w:val="44"/>
              </w:rPr>
              <w:t>ЖЭУ – 24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ЖемчужнаяЮ,30, 34, 36, 7, 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Кристалловская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, 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09.01.2020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 xml:space="preserve">Главный инженер </w:t>
            </w: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Кузбит</w:t>
            </w:r>
            <w:proofErr w:type="spellEnd"/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Елена Евгеньевна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тел. 29 16 68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 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right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начальник ЖЭУ – 24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            Лукьянов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Михаил Владимирович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       тел. 31 56 64</w:t>
            </w: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Жемчужная,2 ,4, 18, 20, 20А, 22,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13.02.2020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1-я Техническая, 52, 54, 56, 58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297, 297А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12.03.2020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Белицкая,1 ,7, 9, 11, 13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Жемчужная, 46, 48, 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09.04.2020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Белицкая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, 17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Жемчужная, 19, 23,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14.05.2020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2710, 270А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11.06.2020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lastRenderedPageBreak/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Ильича, 192А, 194Б, 192Г, 192Д, 186А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09.07.2020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Каленикова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 xml:space="preserve"> И.Е., 1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Белого В.А., 14, 48, 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13.08.2020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Белицкая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, 19, 23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proofErr w:type="spellStart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Кристалловская</w:t>
            </w:r>
            <w:proofErr w:type="spellEnd"/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, 24,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10.09.2020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Жемчужная, 12,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08.10.2020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Оськина, 8, 14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Дубравная, 1,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12.11.2020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  <w:tr w:rsidR="00A01C65" w:rsidRPr="00A01C65" w:rsidTr="00A01C65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8-й пер. Ильича,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10.12.2020</w:t>
            </w:r>
          </w:p>
          <w:p w:rsidR="00A01C65" w:rsidRPr="00A01C65" w:rsidRDefault="00A01C65" w:rsidP="00A01C65">
            <w:pPr>
              <w:spacing w:after="135" w:line="240" w:lineRule="atLeast"/>
              <w:ind w:right="-142"/>
              <w:jc w:val="center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A01C65">
              <w:rPr>
                <w:rFonts w:ascii="Times New Roman" w:hAnsi="Times New Roman"/>
                <w:color w:val="4F4F4F"/>
                <w:sz w:val="30"/>
                <w:szCs w:val="30"/>
              </w:rPr>
              <w:t>18</w:t>
            </w:r>
            <w:r w:rsidRPr="00A01C65">
              <w:rPr>
                <w:rFonts w:ascii="Times New Roman" w:hAnsi="Times New Roman"/>
                <w:color w:val="4F4F4F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1C65" w:rsidRPr="00A01C65" w:rsidRDefault="00A01C65" w:rsidP="00A01C65">
            <w:pPr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</w:rPr>
            </w:pPr>
          </w:p>
        </w:tc>
      </w:tr>
    </w:tbl>
    <w:p w:rsidR="00A01C65" w:rsidRPr="00A01C65" w:rsidRDefault="00A01C65" w:rsidP="00A01C65">
      <w:pPr>
        <w:shd w:val="clear" w:color="auto" w:fill="FFFFFF"/>
        <w:spacing w:after="0" w:line="240" w:lineRule="atLeast"/>
        <w:jc w:val="center"/>
        <w:rPr>
          <w:rFonts w:ascii="Tahoma" w:hAnsi="Tahoma" w:cs="Tahoma"/>
          <w:color w:val="4F4F4F"/>
          <w:sz w:val="21"/>
          <w:szCs w:val="21"/>
        </w:rPr>
      </w:pPr>
    </w:p>
    <w:p w:rsidR="00A01C65" w:rsidRPr="00A01C65" w:rsidRDefault="00A01C65" w:rsidP="00A01C65">
      <w:pPr>
        <w:shd w:val="clear" w:color="auto" w:fill="FFFFFF"/>
        <w:spacing w:after="135" w:line="240" w:lineRule="atLeast"/>
        <w:ind w:left="567"/>
        <w:rPr>
          <w:rFonts w:ascii="Tahoma" w:hAnsi="Tahoma" w:cs="Tahoma"/>
          <w:color w:val="4F4F4F"/>
          <w:sz w:val="21"/>
          <w:szCs w:val="21"/>
        </w:rPr>
      </w:pPr>
      <w:r w:rsidRPr="00A01C65">
        <w:rPr>
          <w:rFonts w:ascii="Cambria" w:hAnsi="Cambria" w:cs="Tahoma"/>
          <w:b/>
          <w:bCs/>
          <w:color w:val="4F4F4F"/>
          <w:sz w:val="28"/>
          <w:szCs w:val="28"/>
        </w:rPr>
        <w:t>*В январе, феврале, марте, октябре, ноябре, декабре – встречи проводятся в административных помещениях ЖЭУ</w:t>
      </w:r>
    </w:p>
    <w:p w:rsidR="00A01C65" w:rsidRPr="00A01C65" w:rsidRDefault="00A01C65" w:rsidP="00A01C65">
      <w:pPr>
        <w:shd w:val="clear" w:color="auto" w:fill="FFFFFF"/>
        <w:spacing w:after="135" w:line="280" w:lineRule="atLeast"/>
        <w:ind w:left="567"/>
        <w:rPr>
          <w:rFonts w:ascii="Tahoma" w:hAnsi="Tahoma" w:cs="Tahoma"/>
          <w:color w:val="4F4F4F"/>
          <w:sz w:val="21"/>
          <w:szCs w:val="21"/>
        </w:rPr>
      </w:pPr>
      <w:r w:rsidRPr="00A01C65">
        <w:rPr>
          <w:rFonts w:ascii="Cambria" w:hAnsi="Cambria" w:cs="Tahoma"/>
          <w:b/>
          <w:bCs/>
          <w:color w:val="4F4F4F"/>
          <w:sz w:val="28"/>
          <w:szCs w:val="28"/>
        </w:rPr>
        <w:t>*в апреле, мае, июне, июле, августе, сентябре – встречи с населением проводить на дворовых           </w:t>
      </w:r>
      <w:r w:rsidRPr="00A01C65">
        <w:rPr>
          <w:rFonts w:ascii="Cambria" w:hAnsi="Cambria" w:cs="Tahoma"/>
          <w:b/>
          <w:bCs/>
          <w:color w:val="4F4F4F"/>
          <w:sz w:val="28"/>
        </w:rPr>
        <w:t> </w:t>
      </w:r>
      <w:r w:rsidRPr="00A01C65">
        <w:rPr>
          <w:rFonts w:ascii="Cambria" w:hAnsi="Cambria" w:cs="Tahoma"/>
          <w:b/>
          <w:bCs/>
          <w:color w:val="4F4F4F"/>
          <w:sz w:val="28"/>
          <w:szCs w:val="28"/>
        </w:rPr>
        <w:t>территориях</w:t>
      </w:r>
    </w:p>
    <w:p w:rsidR="00FF005A" w:rsidRPr="00A01C65" w:rsidRDefault="00FF005A" w:rsidP="00633D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F005A" w:rsidRPr="00A01C65" w:rsidSect="000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D6C"/>
    <w:multiLevelType w:val="hybridMultilevel"/>
    <w:tmpl w:val="2D2E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5A"/>
    <w:rsid w:val="0003262A"/>
    <w:rsid w:val="00052F19"/>
    <w:rsid w:val="00066DE9"/>
    <w:rsid w:val="00262B15"/>
    <w:rsid w:val="00633D9D"/>
    <w:rsid w:val="00694F5B"/>
    <w:rsid w:val="00710B96"/>
    <w:rsid w:val="00973CCC"/>
    <w:rsid w:val="00A01C65"/>
    <w:rsid w:val="00AF5014"/>
    <w:rsid w:val="00B5680D"/>
    <w:rsid w:val="00C60AD1"/>
    <w:rsid w:val="00D0077B"/>
    <w:rsid w:val="00EB0E6D"/>
    <w:rsid w:val="00EE09A9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2020-06-29T06:41:00Z</dcterms:created>
  <dcterms:modified xsi:type="dcterms:W3CDTF">2020-06-29T06:41:00Z</dcterms:modified>
</cp:coreProperties>
</file>