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8D" w:rsidRDefault="00D24E8D" w:rsidP="00D24E8D">
      <w:pPr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D24E8D" w:rsidRDefault="00D24E8D" w:rsidP="00D24E8D">
      <w:pPr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24E8D" w:rsidRDefault="00D24E8D" w:rsidP="00D24E8D"/>
    <w:p w:rsidR="00D24E8D" w:rsidRDefault="00D24E8D" w:rsidP="00D24E8D">
      <w:pPr>
        <w:ind w:left="4820"/>
      </w:pPr>
      <w:r>
        <w:t>Гомельский городской   исполнительный комитет</w:t>
      </w:r>
    </w:p>
    <w:p w:rsidR="00D24E8D" w:rsidRDefault="00D24E8D" w:rsidP="00D24E8D">
      <w:pPr>
        <w:ind w:left="3402"/>
        <w:rPr>
          <w:sz w:val="28"/>
          <w:szCs w:val="28"/>
        </w:rPr>
      </w:pPr>
    </w:p>
    <w:p w:rsidR="00D24E8D" w:rsidRDefault="00D24E8D" w:rsidP="00D24E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24E8D" w:rsidRDefault="00D24E8D" w:rsidP="00D24E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принятии решения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>
        <w:rPr>
          <w:b/>
          <w:sz w:val="28"/>
          <w:szCs w:val="28"/>
        </w:rPr>
        <w:t>машино</w:t>
      </w:r>
      <w:proofErr w:type="spellEnd"/>
      <w:r>
        <w:rPr>
          <w:b/>
          <w:sz w:val="28"/>
          <w:szCs w:val="28"/>
        </w:rPr>
        <w:t>-места по назначению в соответствии с единой классификацией назначения объектов недвижимого имущества</w:t>
      </w:r>
    </w:p>
    <w:p w:rsidR="00D24E8D" w:rsidRDefault="00D24E8D" w:rsidP="00D24E8D">
      <w:pPr>
        <w:rPr>
          <w:b/>
          <w:sz w:val="28"/>
          <w:szCs w:val="28"/>
        </w:rPr>
      </w:pPr>
    </w:p>
    <w:p w:rsidR="00D24E8D" w:rsidRDefault="00D24E8D" w:rsidP="00D24E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Просим принять решение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по назначению в соответствии с единой классификацией назначения объектов недвижимого имущества___________________________________________</w:t>
      </w:r>
    </w:p>
    <w:p w:rsidR="00D24E8D" w:rsidRDefault="00D24E8D" w:rsidP="00D24E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D24E8D" w:rsidRDefault="00D24E8D" w:rsidP="00D24E8D">
      <w:pPr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D24E8D" w:rsidRDefault="00D24E8D" w:rsidP="00D24E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__________________________________________</w:t>
      </w:r>
    </w:p>
    <w:p w:rsidR="00D24E8D" w:rsidRDefault="00D24E8D" w:rsidP="00D24E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24E8D" w:rsidRDefault="00D24E8D" w:rsidP="00D24E8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D24E8D" w:rsidRDefault="00D24E8D" w:rsidP="00D24E8D">
      <w:pPr>
        <w:numPr>
          <w:ilvl w:val="0"/>
          <w:numId w:val="1"/>
        </w:numPr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D24E8D" w:rsidRDefault="00D24E8D" w:rsidP="00D24E8D">
      <w:pPr>
        <w:numPr>
          <w:ilvl w:val="0"/>
          <w:numId w:val="1"/>
        </w:numPr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заключение о надежности, несущей способности и устойчивости конструкции эксплуатируемого капитального строения (здания, сооружения) – для объектов строительства первого – четвертого классов сложности.</w:t>
      </w:r>
    </w:p>
    <w:p w:rsidR="00D24E8D" w:rsidRDefault="00D24E8D" w:rsidP="00D24E8D">
      <w:pPr>
        <w:rPr>
          <w:sz w:val="20"/>
          <w:szCs w:val="20"/>
        </w:rPr>
      </w:pPr>
    </w:p>
    <w:p w:rsidR="00D24E8D" w:rsidRDefault="00D24E8D" w:rsidP="00D24E8D">
      <w:r>
        <w:t xml:space="preserve">______________                                                        _________________ </w:t>
      </w:r>
    </w:p>
    <w:p w:rsidR="00D24E8D" w:rsidRDefault="00D24E8D" w:rsidP="00D24E8D">
      <w:r>
        <w:lastRenderedPageBreak/>
        <w:t>(должность)                                                                             (подпись)</w:t>
      </w:r>
    </w:p>
    <w:p w:rsidR="00D24E8D" w:rsidRDefault="00D24E8D" w:rsidP="00D24E8D">
      <w:pPr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D24E8D" w:rsidRDefault="00D24E8D" w:rsidP="00D24E8D">
      <w:pPr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24E8D" w:rsidRDefault="00D24E8D" w:rsidP="00D24E8D"/>
    <w:p w:rsidR="00D24E8D" w:rsidRDefault="00D24E8D" w:rsidP="00D24E8D">
      <w:pPr>
        <w:ind w:left="4820"/>
      </w:pPr>
      <w:r>
        <w:t>Гомельский городской   исполнительный комитет</w:t>
      </w:r>
    </w:p>
    <w:p w:rsidR="00D24E8D" w:rsidRDefault="00D24E8D" w:rsidP="00D24E8D">
      <w:pPr>
        <w:tabs>
          <w:tab w:val="left" w:pos="5875"/>
        </w:tabs>
        <w:rPr>
          <w:sz w:val="28"/>
          <w:szCs w:val="28"/>
        </w:rPr>
      </w:pPr>
    </w:p>
    <w:p w:rsidR="00D24E8D" w:rsidRDefault="00D24E8D" w:rsidP="00D24E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24E8D" w:rsidRDefault="00D24E8D" w:rsidP="00D24E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>
        <w:rPr>
          <w:b/>
          <w:sz w:val="28"/>
          <w:szCs w:val="28"/>
        </w:rPr>
        <w:t>машино</w:t>
      </w:r>
      <w:proofErr w:type="spellEnd"/>
      <w:r>
        <w:rPr>
          <w:b/>
          <w:sz w:val="28"/>
          <w:szCs w:val="28"/>
        </w:rPr>
        <w:t>-места по назначению в соответствии с единой классификацией назначения объектов недвижимого имущества</w:t>
      </w:r>
    </w:p>
    <w:p w:rsidR="00D24E8D" w:rsidRDefault="00D24E8D" w:rsidP="00D24E8D">
      <w:pPr>
        <w:rPr>
          <w:b/>
          <w:sz w:val="28"/>
          <w:szCs w:val="28"/>
        </w:rPr>
      </w:pPr>
    </w:p>
    <w:p w:rsidR="00D24E8D" w:rsidRDefault="00D24E8D" w:rsidP="00D24E8D">
      <w:pPr>
        <w:ind w:firstLine="708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о возможности использования эксплуатируемого капитального строения (здания, сооружения) (далее – капитальное строение), изолированного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-места по назначению в соответствии с единой классификацией назначения объектов недвижимого имущества: гаража, расположенного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ул.Ильича,4</w:t>
      </w:r>
    </w:p>
    <w:p w:rsidR="00D24E8D" w:rsidRDefault="00D24E8D" w:rsidP="00D24E8D">
      <w:pPr>
        <w:rPr>
          <w:sz w:val="28"/>
          <w:szCs w:val="28"/>
        </w:rPr>
      </w:pPr>
    </w:p>
    <w:p w:rsidR="00D24E8D" w:rsidRDefault="00D24E8D" w:rsidP="00D24E8D">
      <w:r>
        <w:t xml:space="preserve">______________                                                        _________________ </w:t>
      </w:r>
    </w:p>
    <w:p w:rsidR="00D24E8D" w:rsidRDefault="00D24E8D" w:rsidP="00D24E8D">
      <w:r>
        <w:t>(должность)                                                                             (подпись)</w:t>
      </w:r>
    </w:p>
    <w:p w:rsidR="00D24E8D" w:rsidRDefault="00D24E8D" w:rsidP="00D24E8D">
      <w:pPr>
        <w:tabs>
          <w:tab w:val="left" w:pos="5875"/>
        </w:tabs>
        <w:rPr>
          <w:b/>
          <w:szCs w:val="30"/>
        </w:rPr>
      </w:pPr>
    </w:p>
    <w:p w:rsidR="00D24E8D" w:rsidRDefault="00D24E8D" w:rsidP="00D24E8D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D24E8D" w:rsidRDefault="00D24E8D" w:rsidP="00D24E8D">
      <w:pPr>
        <w:numPr>
          <w:ilvl w:val="0"/>
          <w:numId w:val="1"/>
        </w:numPr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D24E8D" w:rsidRDefault="00D24E8D" w:rsidP="00D24E8D">
      <w:pPr>
        <w:numPr>
          <w:ilvl w:val="0"/>
          <w:numId w:val="1"/>
        </w:numPr>
        <w:spacing w:after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заключение о надежности, несущей способности и устойчивости конструкции эксплуатируемого капитального строения (здания, сооружения) – для объектов строительства первого – четвертого классов сложности.</w:t>
      </w:r>
    </w:p>
    <w:p w:rsidR="00E13B1B" w:rsidRPr="00D24E8D" w:rsidRDefault="00E13B1B" w:rsidP="00D24E8D">
      <w:bookmarkStart w:id="0" w:name="_GoBack"/>
      <w:bookmarkEnd w:id="0"/>
    </w:p>
    <w:sectPr w:rsidR="00E13B1B" w:rsidRPr="00D24E8D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D24E8D"/>
    <w:rsid w:val="00E13B1B"/>
    <w:rsid w:val="00F0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2024-08-16T10:39:00Z</dcterms:created>
  <dcterms:modified xsi:type="dcterms:W3CDTF">2024-08-16T10:39:00Z</dcterms:modified>
</cp:coreProperties>
</file>