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2F" w:rsidRDefault="00EF5A2F" w:rsidP="00EF5A2F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0" w:name="88"/>
      <w:bookmarkEnd w:id="0"/>
      <w:r>
        <w:rPr>
          <w:rFonts w:ascii="Arial" w:hAnsi="Arial" w:cs="Arial"/>
          <w:color w:val="000000"/>
        </w:rPr>
        <w:t>к Регламенту административной процедуры,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1" w:name="308"/>
      <w:bookmarkEnd w:id="1"/>
      <w:proofErr w:type="gramStart"/>
      <w:r>
        <w:rPr>
          <w:rFonts w:ascii="Arial" w:hAnsi="Arial" w:cs="Arial"/>
          <w:color w:val="000000"/>
        </w:rPr>
        <w:t>осуществляемой</w:t>
      </w:r>
      <w:proofErr w:type="gramEnd"/>
      <w:r>
        <w:rPr>
          <w:rFonts w:ascii="Arial" w:hAnsi="Arial" w:cs="Arial"/>
          <w:color w:val="000000"/>
        </w:rPr>
        <w:t xml:space="preserve"> в отношении субъектов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2" w:name="309"/>
      <w:bookmarkEnd w:id="2"/>
      <w:r>
        <w:rPr>
          <w:rFonts w:ascii="Arial" w:hAnsi="Arial" w:cs="Arial"/>
          <w:color w:val="000000"/>
        </w:rPr>
        <w:t>хозяйствования, по подпункту 8.13.1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3" w:name="310"/>
      <w:bookmarkEnd w:id="3"/>
      <w:r>
        <w:rPr>
          <w:rFonts w:ascii="Arial" w:hAnsi="Arial" w:cs="Arial"/>
          <w:color w:val="000000"/>
        </w:rPr>
        <w:t>"Получение разрешения на размещение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4" w:name="311"/>
      <w:bookmarkEnd w:id="4"/>
      <w:r>
        <w:rPr>
          <w:rFonts w:ascii="Arial" w:hAnsi="Arial" w:cs="Arial"/>
          <w:color w:val="000000"/>
        </w:rPr>
        <w:t>средства наружной рекламы"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5" w:name="312"/>
      <w:bookmarkEnd w:id="5"/>
      <w:proofErr w:type="gramStart"/>
      <w:r>
        <w:rPr>
          <w:rFonts w:ascii="Arial" w:hAnsi="Arial" w:cs="Arial"/>
          <w:color w:val="000000"/>
        </w:rPr>
        <w:t>(в редакции постановления</w:t>
      </w:r>
      <w:proofErr w:type="gramEnd"/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6" w:name="313"/>
      <w:bookmarkEnd w:id="6"/>
      <w:r>
        <w:rPr>
          <w:rFonts w:ascii="Arial" w:hAnsi="Arial" w:cs="Arial"/>
          <w:color w:val="000000"/>
        </w:rPr>
        <w:t>Министерства антимонопольного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7" w:name="314"/>
      <w:bookmarkEnd w:id="7"/>
      <w:r>
        <w:rPr>
          <w:rFonts w:ascii="Arial" w:hAnsi="Arial" w:cs="Arial"/>
          <w:color w:val="000000"/>
        </w:rPr>
        <w:t>регулирования и торговли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8" w:name="315"/>
      <w:bookmarkEnd w:id="8"/>
      <w:r>
        <w:rPr>
          <w:rFonts w:ascii="Arial" w:hAnsi="Arial" w:cs="Arial"/>
          <w:color w:val="000000"/>
        </w:rPr>
        <w:t>Республики Беларусь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9" w:name="316"/>
      <w:bookmarkEnd w:id="9"/>
      <w:proofErr w:type="gramStart"/>
      <w:r>
        <w:rPr>
          <w:rFonts w:ascii="Arial" w:hAnsi="Arial" w:cs="Arial"/>
          <w:color w:val="000000"/>
        </w:rPr>
        <w:t>10.06.2024 N 40)</w:t>
      </w:r>
      <w:proofErr w:type="gramEnd"/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10" w:name="89"/>
      <w:bookmarkEnd w:id="10"/>
      <w:r>
        <w:rPr>
          <w:rFonts w:ascii="Arial" w:hAnsi="Arial" w:cs="Arial"/>
          <w:color w:val="000000"/>
        </w:rPr>
        <w:t> </w:t>
      </w:r>
      <w:bookmarkStart w:id="11" w:name="90"/>
      <w:bookmarkStart w:id="12" w:name="91"/>
      <w:bookmarkEnd w:id="11"/>
      <w:bookmarkEnd w:id="12"/>
      <w:r>
        <w:rPr>
          <w:rFonts w:ascii="Arial" w:hAnsi="Arial" w:cs="Arial"/>
          <w:color w:val="000000"/>
        </w:rPr>
        <w:t> 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before="200" w:after="0" w:line="240" w:lineRule="auto"/>
        <w:ind w:left="360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_Гомельский городской исполнительный комитет_______________________________________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(наименование местного исполнительного</w:t>
      </w:r>
      <w:proofErr w:type="gramEnd"/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и распорядительного органа,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государственное</w:t>
      </w:r>
      <w:proofErr w:type="gramEnd"/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учреждение "Администрация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Китайско-Белорусского</w:t>
      </w:r>
      <w:proofErr w:type="gramEnd"/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индустриального парка "Великий камень")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ЗАЯВЛЕНИЕ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на выдачу разрешения на размещение средства наружной рекламы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 о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рекламораспространителе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: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наименование (фамилия, собственное имя, отчество (если таковое имеется)</w:t>
      </w:r>
      <w:proofErr w:type="gramEnd"/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учетный номер плательщика _____________________________________________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место нахождения (место жительства или место пребывания) ______________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номер контактного телефона (код) ______________________________________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организация, индивидуальный предприниматель (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подчеркнуть);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оператор наружной рекламы (да/нет) ____________________________________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Заявление подается по результатам проведения торгов на право размещения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средства наружной рекламы на недвижимом имуществе (да/нет) ________, дата и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номер протокола о результатах торгов ______________________________________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Заявление  подается  в связи  с прекращением  действия  выданного ранее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разрешения  по  причине  проведения  в  месте  размещения средства наружной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рекламы  работ  по  застройке,  благоустройству  территорий, строительству,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реконструкции    или    ремонту   зданий   (сооружений),   иных   элементов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инфраструктуры,   мероприятий   по   случаю   государственных   праздников,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праздничных  дней,  памятных  дат,  иных  мероприятий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республиканского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или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местного значения (да/нет) _________________________________: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номер разрешения, действие которого прекращено, _______________________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дата прекращения действия разрешения __________________________________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    о    собственнике    имущества    (уполномоченном    лице),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предоставляемого для размещения средства наружной рекламы: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наименование (фамилия, собственное имя, отчество (если таковое имеется)</w:t>
      </w:r>
      <w:proofErr w:type="gramEnd"/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учетный номер плательщика _____________________________________________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место нахождения (место жительства или место пребывания) ______________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номер контактного телефона (код) ______________________________________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имущество, предоставляемое  для размещения  средства  наружной рекламы,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находится  в  республиканской,  коммунальной  и (или) частной собственности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(нужное подчеркнуть).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 о средстве наружной рекламы: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вид средства наружной рекламы _________________________________________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адрес (адресные ориентиры) места  размещения средства  наружной рекламы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площадь рекламного поля (при наличии), кв. метров _____________________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планируется  ли  размещение  средства  наружной  рекламы на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недвижимых</w:t>
      </w:r>
      <w:proofErr w:type="gramEnd"/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материальных  историко-культурных ценностях категории "0", "1", "2" или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без</w:t>
      </w:r>
      <w:proofErr w:type="gramEnd"/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категории,  их  территориях, в том числе на капитальных строениях (зданиях,</w:t>
      </w:r>
      <w:proofErr w:type="gramEnd"/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сооружениях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),  иных  объектах,  которые  находятся на территории недвижимых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материальных  историко-культурных  ценностей  и  относятся  к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исторической</w:t>
      </w:r>
      <w:proofErr w:type="gramEnd"/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застройке (да/нет) _________________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планируется  ли  размещение средства  наружной  рекламы  на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недвижимых</w:t>
      </w:r>
      <w:proofErr w:type="gramEnd"/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материальных  историко-культурных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ценностях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категории "3", в зонах охраны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недвижимых  материальных  историко-культурных  ценностей  независимо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от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их</w:t>
      </w:r>
      <w:proofErr w:type="gramEnd"/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категории (да/нет) ________________________________________________________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Договор  на   размещение  средства  наружной  рекламы  (многосторонний,</w:t>
      </w:r>
      <w:proofErr w:type="gramEnd"/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двусторонний) _____________________________________________________________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 о внесении платы, взимаемой при осуществлении административной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процедуры  по  выдаче  разрешения,  если  такая  плата  внесена посредством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использования   платежной  системы  в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едином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расчетном  и  информационном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пространстве (учетный номер операции (транзакции) или реквизиты документа о</w:t>
      </w:r>
      <w:proofErr w:type="gramEnd"/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плате) ______________________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К заявлению прилагаются документы на ________ листах: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                            ___________________________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(подпись)                                      (фамилия, инициалы)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(дата подачи заявления)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3" w:name="133"/>
      <w:bookmarkEnd w:id="13"/>
      <w:r>
        <w:rPr>
          <w:rFonts w:ascii="Arial" w:hAnsi="Arial" w:cs="Arial"/>
          <w:color w:val="000000"/>
        </w:rPr>
        <w:t> </w:t>
      </w:r>
    </w:p>
    <w:p w:rsidR="00EF5A2F" w:rsidRDefault="00EF5A2F" w:rsidP="00EF5A2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Приложение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Регламенту административной процедуры,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осуществляемой</w:t>
      </w:r>
      <w:proofErr w:type="gramEnd"/>
      <w:r>
        <w:rPr>
          <w:rFonts w:ascii="Arial" w:hAnsi="Arial" w:cs="Arial"/>
          <w:color w:val="000000"/>
        </w:rPr>
        <w:t xml:space="preserve"> в отношении субъектов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хозяйствования, по подпункту 8.13.1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"Получение разрешения на размещение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средства наружной рекламы"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(в редакции постановления</w:t>
      </w:r>
      <w:proofErr w:type="gramEnd"/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Министерства антимонопольного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регулирования и торговли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Республики Беларусь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10.06.2024 N 40)</w:t>
      </w:r>
      <w:proofErr w:type="gramEnd"/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  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before="200" w:after="0" w:line="240" w:lineRule="auto"/>
        <w:ind w:left="336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</w:t>
      </w:r>
      <w:r w:rsidRPr="00390710"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Гомельский городской</w:t>
      </w:r>
      <w:r w:rsidRPr="00390710">
        <w:rPr>
          <w:rFonts w:ascii="Courier New" w:hAnsi="Courier New" w:cs="Courier New"/>
          <w:color w:val="000000"/>
          <w:sz w:val="20"/>
          <w:szCs w:val="20"/>
        </w:rPr>
        <w:t xml:space="preserve"> исполнительный комитет 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(наименование местного исполнительного</w:t>
      </w:r>
      <w:proofErr w:type="gramEnd"/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и распорядительного органа,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государственное</w:t>
      </w:r>
      <w:proofErr w:type="gramEnd"/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учреждение "Администрация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Китайско-Белорусского</w:t>
      </w:r>
      <w:proofErr w:type="gramEnd"/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индустриального парка "Великий камень")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ЗАЯВЛЕНИЕ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на выдачу разрешения на размещение средства наружной рекламы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 о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рекламораспространителе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: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наименование (фамилия, собственное имя, отчество (если таковое имеется)</w:t>
      </w:r>
      <w:proofErr w:type="gramEnd"/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</w:t>
      </w:r>
      <w:r w:rsidRPr="00390710">
        <w:t xml:space="preserve"> </w:t>
      </w:r>
      <w:r w:rsidRPr="00390710">
        <w:rPr>
          <w:rFonts w:ascii="Courier New" w:hAnsi="Courier New" w:cs="Courier New"/>
          <w:color w:val="000000"/>
          <w:sz w:val="20"/>
          <w:szCs w:val="20"/>
        </w:rPr>
        <w:t>ООО «Белвнешреклама»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учетный номер плательщика __</w:t>
      </w:r>
      <w:r w:rsidRPr="00390710">
        <w:rPr>
          <w:rFonts w:ascii="Courier New" w:hAnsi="Courier New" w:cs="Courier New"/>
          <w:color w:val="000000"/>
          <w:sz w:val="20"/>
          <w:szCs w:val="20"/>
        </w:rPr>
        <w:t>400000000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место нахождения (место жительства или место пребывания) ______________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</w:t>
      </w:r>
      <w:r w:rsidRPr="00390710">
        <w:rPr>
          <w:rFonts w:ascii="Courier New" w:hAnsi="Courier New" w:cs="Courier New"/>
          <w:color w:val="000000"/>
          <w:sz w:val="20"/>
          <w:szCs w:val="20"/>
        </w:rPr>
        <w:t>г. Минск, ул. Победы, д. 1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номер контактного телефона (код) _</w:t>
      </w:r>
      <w:r w:rsidRPr="00390710">
        <w:rPr>
          <w:rFonts w:ascii="Courier New" w:hAnsi="Courier New" w:cs="Courier New"/>
          <w:color w:val="000000"/>
          <w:sz w:val="20"/>
          <w:szCs w:val="20"/>
        </w:rPr>
        <w:t>8017-1238598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Pr="00A83E12">
        <w:rPr>
          <w:rFonts w:ascii="Courier New" w:hAnsi="Courier New" w:cs="Courier New"/>
          <w:color w:val="000000"/>
          <w:sz w:val="20"/>
          <w:szCs w:val="20"/>
          <w:u w:val="single"/>
        </w:rPr>
        <w:t>организация</w:t>
      </w:r>
      <w:r>
        <w:rPr>
          <w:rFonts w:ascii="Courier New" w:hAnsi="Courier New" w:cs="Courier New"/>
          <w:color w:val="000000"/>
          <w:sz w:val="20"/>
          <w:szCs w:val="20"/>
        </w:rPr>
        <w:t>, индивидуальный предприниматель (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подчеркнуть);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оператор наружной рекламы (да/нет) _нет___________________________________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Заявление подается по результатам проведения торгов на право размещения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средства наружной рекламы на недвижимом имуществе (да/нет) __нет____, дата и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номер протокола о результатах торгов ______________________________________</w:t>
      </w:r>
    </w:p>
    <w:p w:rsidR="00EF5A2F" w:rsidRPr="00A83E12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  <w:u w:val="single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Заявление  </w:t>
      </w:r>
      <w:r w:rsidRPr="00A83E12">
        <w:rPr>
          <w:rFonts w:ascii="Courier New" w:hAnsi="Courier New" w:cs="Courier New"/>
          <w:color w:val="000000"/>
          <w:sz w:val="20"/>
          <w:szCs w:val="20"/>
          <w:u w:val="single"/>
        </w:rPr>
        <w:t>подается  в связи  с прекращением  действия  выданного ранее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83E12">
        <w:rPr>
          <w:rFonts w:ascii="Courier New" w:hAnsi="Courier New" w:cs="Courier New"/>
          <w:color w:val="000000"/>
          <w:sz w:val="20"/>
          <w:szCs w:val="20"/>
          <w:u w:val="single"/>
        </w:rPr>
        <w:t>разрешения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по  причине  проведения  в  месте  размещения средства наружной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рекламы  работ  по  застройке,  благоустройству  территорий, строительству,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реконструкции    или    ремонту   зданий   (сооружений),   иных   элементов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инфраструктуры,   мероприятий   по   случаю   государственных   праздников,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праздничных  дней,  памятных  дат,  иных  мероприятий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республиканского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или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местного значения (да/нет) _да________________________________: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номер разрешения, действие которого прекращено, __№ 45 от 01.03.2020_____________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дата прекращения действия разрешения _01.03.2024________________________________________________________________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    о    собственнике    имущества    (уполномоченном    лице),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предоставляемого для размещения средства наружной рекламы: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наименование (фамилия, собственное имя, отчество (если таковое имеется)</w:t>
      </w:r>
      <w:proofErr w:type="gramEnd"/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</w:t>
      </w:r>
      <w:r w:rsidRPr="00A83E12">
        <w:t xml:space="preserve"> </w:t>
      </w:r>
      <w:r w:rsidRPr="00A83E12">
        <w:rPr>
          <w:rFonts w:ascii="Courier New" w:hAnsi="Courier New" w:cs="Courier New"/>
          <w:color w:val="000000"/>
          <w:sz w:val="20"/>
          <w:szCs w:val="20"/>
        </w:rPr>
        <w:t>ООО «Белвнешреклама»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учетный номер плательщика __</w:t>
      </w:r>
      <w:r w:rsidRPr="00A83E12">
        <w:rPr>
          <w:rFonts w:ascii="Courier New" w:hAnsi="Courier New" w:cs="Courier New"/>
          <w:color w:val="000000"/>
          <w:sz w:val="20"/>
          <w:szCs w:val="20"/>
        </w:rPr>
        <w:t>400000000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место нахождения (место жительства или место пребывания) ______________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</w:t>
      </w:r>
      <w:r w:rsidRPr="00CF02A2">
        <w:t xml:space="preserve"> </w:t>
      </w:r>
      <w:r w:rsidRPr="00CF02A2">
        <w:rPr>
          <w:rFonts w:ascii="Courier New" w:hAnsi="Courier New" w:cs="Courier New"/>
          <w:color w:val="000000"/>
          <w:sz w:val="20"/>
          <w:szCs w:val="20"/>
        </w:rPr>
        <w:t>г. Минск, ул. Победы, д. 1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номер контактного телефона (код) _</w:t>
      </w:r>
      <w:r w:rsidRPr="00CF02A2">
        <w:rPr>
          <w:rFonts w:ascii="Courier New" w:hAnsi="Courier New" w:cs="Courier New"/>
          <w:color w:val="000000"/>
          <w:sz w:val="20"/>
          <w:szCs w:val="20"/>
        </w:rPr>
        <w:t>8017-1238598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имущество, предоставляемое  для размещения  средства  наружной рекламы,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находится  в  республиканской,  </w:t>
      </w:r>
      <w:r w:rsidRPr="00CF02A2">
        <w:rPr>
          <w:rFonts w:ascii="Courier New" w:hAnsi="Courier New" w:cs="Courier New"/>
          <w:color w:val="000000"/>
          <w:sz w:val="20"/>
          <w:szCs w:val="20"/>
          <w:u w:val="single"/>
        </w:rPr>
        <w:t>коммунальной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и (или) частной собственности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(нужное подчеркнуть).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 о средстве наружной рекламы: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вид средства наружной рекламы _щит________________________________________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адрес (адресные ориентиры) места  размещения средства  наружной рекламы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</w:t>
      </w:r>
      <w:r w:rsidRPr="00CF02A2">
        <w:t xml:space="preserve"> </w:t>
      </w:r>
      <w:r w:rsidRPr="00CF02A2">
        <w:rPr>
          <w:rFonts w:ascii="Courier New" w:hAnsi="Courier New" w:cs="Courier New"/>
          <w:color w:val="000000"/>
          <w:sz w:val="20"/>
          <w:szCs w:val="20"/>
        </w:rPr>
        <w:t xml:space="preserve">г. </w:t>
      </w:r>
      <w:r>
        <w:rPr>
          <w:rFonts w:ascii="Courier New" w:hAnsi="Courier New" w:cs="Courier New"/>
          <w:color w:val="000000"/>
          <w:sz w:val="20"/>
          <w:szCs w:val="20"/>
        </w:rPr>
        <w:t>Гомель</w:t>
      </w:r>
      <w:r w:rsidRPr="00CF02A2">
        <w:rPr>
          <w:rFonts w:ascii="Courier New" w:hAnsi="Courier New" w:cs="Courier New"/>
          <w:color w:val="000000"/>
          <w:sz w:val="20"/>
          <w:szCs w:val="20"/>
        </w:rPr>
        <w:t>, ул. Мира, 45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___________________________________________________________________________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площадь рекламного поля (при наличии), кв. метров ______20_____________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планируется  ли  размещение  средства  наружной  рекламы на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недвижимых</w:t>
      </w:r>
      <w:proofErr w:type="gramEnd"/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материальных  историко-культурных ценностях категории "0", "1", "2" или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без</w:t>
      </w:r>
      <w:proofErr w:type="gramEnd"/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категории,  их  территориях, в том числе на капитальных строениях (зданиях,</w:t>
      </w:r>
      <w:proofErr w:type="gramEnd"/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сооружениях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),  иных  объектах,  которые  находятся на территории недвижимых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материальных  историко-культурных  ценностей  и  относятся  к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исторической</w:t>
      </w:r>
      <w:proofErr w:type="gramEnd"/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застройке (да/нет) ____нет_____________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планируется  ли  размещение средства  наружной  рекламы  на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недвижимых</w:t>
      </w:r>
      <w:proofErr w:type="gramEnd"/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материальных  историко-культурных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ценностях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категории "3", в зонах охраны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недвижимых  материальных  историко-культурных  ценностей  независимо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от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их</w:t>
      </w:r>
      <w:proofErr w:type="gramEnd"/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категории (да/нет) ___нет__________________________________________________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Договор  на   размещение  средства  наружной  рекламы  (многосторонний,</w:t>
      </w:r>
      <w:proofErr w:type="gramEnd"/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двусторонний) __двусторонний___________________________________________________________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 о внесении платы, взимаемой при осуществлении административной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процедуры  по  выдаче  разрешения,  если  такая  плата  внесена посредством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использования   платежной  системы  в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едином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расчетном  и  информационном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пространстве (учетный номер операции (транзакции) или реквизиты документа о</w:t>
      </w:r>
      <w:proofErr w:type="gramEnd"/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плате) _45221455144_____________________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К заявлению прилагаются документы на _____5___ листах: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</w:t>
      </w:r>
      <w:r w:rsidRPr="00CF02A2">
        <w:rPr>
          <w:rFonts w:ascii="Times New Roman" w:hAnsi="Times New Roman" w:cs="Times New Roman"/>
          <w:color w:val="000000"/>
          <w:sz w:val="36"/>
          <w:szCs w:val="36"/>
        </w:rPr>
        <w:t>@</w:t>
      </w:r>
      <w:r>
        <w:rPr>
          <w:rFonts w:ascii="Courier New" w:hAnsi="Courier New" w:cs="Courier New"/>
          <w:color w:val="000000"/>
          <w:sz w:val="20"/>
          <w:szCs w:val="20"/>
        </w:rPr>
        <w:t>______________                 _Иванов И.И.__________________________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(подпись)                            (фамилия, инициалы)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_01.08.20______________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(дата подачи заявления)</w:t>
      </w:r>
    </w:p>
    <w:p w:rsidR="00EF5A2F" w:rsidRDefault="00EF5A2F" w:rsidP="00EF5A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p w:rsidR="00517D7D" w:rsidRPr="00EF5A2F" w:rsidRDefault="00517D7D" w:rsidP="00EF5A2F">
      <w:bookmarkStart w:id="14" w:name="_GoBack"/>
      <w:bookmarkEnd w:id="14"/>
    </w:p>
    <w:sectPr w:rsidR="00517D7D" w:rsidRPr="00EF5A2F" w:rsidSect="00517D7D">
      <w:pgSz w:w="12240" w:h="15840"/>
      <w:pgMar w:top="1134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A3E"/>
    <w:multiLevelType w:val="hybridMultilevel"/>
    <w:tmpl w:val="D50CCA5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38BA"/>
    <w:multiLevelType w:val="hybridMultilevel"/>
    <w:tmpl w:val="EE04938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76988"/>
    <w:multiLevelType w:val="hybridMultilevel"/>
    <w:tmpl w:val="3A7E524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F30BD"/>
    <w:multiLevelType w:val="hybridMultilevel"/>
    <w:tmpl w:val="2A742D7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3438E"/>
    <w:multiLevelType w:val="hybridMultilevel"/>
    <w:tmpl w:val="BEC080F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B45B1"/>
    <w:multiLevelType w:val="hybridMultilevel"/>
    <w:tmpl w:val="C4DA5D5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63D2F"/>
    <w:multiLevelType w:val="hybridMultilevel"/>
    <w:tmpl w:val="EDB6F7F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A702D"/>
    <w:multiLevelType w:val="hybridMultilevel"/>
    <w:tmpl w:val="BF9C54F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B64C9"/>
    <w:multiLevelType w:val="hybridMultilevel"/>
    <w:tmpl w:val="8A14C51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43E4D"/>
    <w:multiLevelType w:val="hybridMultilevel"/>
    <w:tmpl w:val="52D2BD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245E4"/>
    <w:multiLevelType w:val="hybridMultilevel"/>
    <w:tmpl w:val="D2407A9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E45A0"/>
    <w:multiLevelType w:val="hybridMultilevel"/>
    <w:tmpl w:val="FE3E1D1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F7152"/>
    <w:multiLevelType w:val="hybridMultilevel"/>
    <w:tmpl w:val="C5D049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A41CA"/>
    <w:multiLevelType w:val="hybridMultilevel"/>
    <w:tmpl w:val="76A0372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F6265"/>
    <w:multiLevelType w:val="hybridMultilevel"/>
    <w:tmpl w:val="2F1A817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9486C"/>
    <w:multiLevelType w:val="hybridMultilevel"/>
    <w:tmpl w:val="DCC866D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41DA4"/>
    <w:multiLevelType w:val="hybridMultilevel"/>
    <w:tmpl w:val="091E3ED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E05D6"/>
    <w:multiLevelType w:val="hybridMultilevel"/>
    <w:tmpl w:val="C1EAAD78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2E0034"/>
    <w:multiLevelType w:val="hybridMultilevel"/>
    <w:tmpl w:val="A474A2C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F2019"/>
    <w:multiLevelType w:val="hybridMultilevel"/>
    <w:tmpl w:val="5B72A80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62180"/>
    <w:multiLevelType w:val="hybridMultilevel"/>
    <w:tmpl w:val="C2FCC69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73652"/>
    <w:multiLevelType w:val="hybridMultilevel"/>
    <w:tmpl w:val="8C3A1C1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128AF"/>
    <w:multiLevelType w:val="hybridMultilevel"/>
    <w:tmpl w:val="F8709F2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3702B"/>
    <w:multiLevelType w:val="hybridMultilevel"/>
    <w:tmpl w:val="AFE0A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D5717"/>
    <w:multiLevelType w:val="hybridMultilevel"/>
    <w:tmpl w:val="C6E4A7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54513"/>
    <w:multiLevelType w:val="hybridMultilevel"/>
    <w:tmpl w:val="C608D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70E60"/>
    <w:multiLevelType w:val="hybridMultilevel"/>
    <w:tmpl w:val="7346AE7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C00DF"/>
    <w:multiLevelType w:val="hybridMultilevel"/>
    <w:tmpl w:val="FA46EE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04103F"/>
    <w:multiLevelType w:val="hybridMultilevel"/>
    <w:tmpl w:val="D4C89E7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83B7E"/>
    <w:multiLevelType w:val="hybridMultilevel"/>
    <w:tmpl w:val="2F58C88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D2DD7"/>
    <w:multiLevelType w:val="hybridMultilevel"/>
    <w:tmpl w:val="5E6480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D77A0"/>
    <w:multiLevelType w:val="hybridMultilevel"/>
    <w:tmpl w:val="11D6B2A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C6DAD"/>
    <w:multiLevelType w:val="hybridMultilevel"/>
    <w:tmpl w:val="DDCA1E5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A4DCE"/>
    <w:multiLevelType w:val="hybridMultilevel"/>
    <w:tmpl w:val="BA54BDF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B7C33"/>
    <w:multiLevelType w:val="hybridMultilevel"/>
    <w:tmpl w:val="E2FC61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27"/>
  </w:num>
  <w:num w:numId="5">
    <w:abstractNumId w:val="6"/>
  </w:num>
  <w:num w:numId="6">
    <w:abstractNumId w:val="0"/>
  </w:num>
  <w:num w:numId="7">
    <w:abstractNumId w:val="17"/>
  </w:num>
  <w:num w:numId="8">
    <w:abstractNumId w:val="31"/>
  </w:num>
  <w:num w:numId="9">
    <w:abstractNumId w:val="13"/>
  </w:num>
  <w:num w:numId="10">
    <w:abstractNumId w:val="22"/>
  </w:num>
  <w:num w:numId="11">
    <w:abstractNumId w:val="7"/>
  </w:num>
  <w:num w:numId="12">
    <w:abstractNumId w:val="23"/>
  </w:num>
  <w:num w:numId="13">
    <w:abstractNumId w:val="11"/>
  </w:num>
  <w:num w:numId="14">
    <w:abstractNumId w:val="5"/>
  </w:num>
  <w:num w:numId="15">
    <w:abstractNumId w:val="19"/>
  </w:num>
  <w:num w:numId="16">
    <w:abstractNumId w:val="21"/>
  </w:num>
  <w:num w:numId="17">
    <w:abstractNumId w:val="30"/>
  </w:num>
  <w:num w:numId="18">
    <w:abstractNumId w:val="8"/>
  </w:num>
  <w:num w:numId="19">
    <w:abstractNumId w:val="26"/>
  </w:num>
  <w:num w:numId="20">
    <w:abstractNumId w:val="14"/>
  </w:num>
  <w:num w:numId="21">
    <w:abstractNumId w:val="10"/>
  </w:num>
  <w:num w:numId="22">
    <w:abstractNumId w:val="2"/>
  </w:num>
  <w:num w:numId="23">
    <w:abstractNumId w:val="32"/>
  </w:num>
  <w:num w:numId="24">
    <w:abstractNumId w:val="1"/>
  </w:num>
  <w:num w:numId="25">
    <w:abstractNumId w:val="34"/>
  </w:num>
  <w:num w:numId="26">
    <w:abstractNumId w:val="16"/>
  </w:num>
  <w:num w:numId="27">
    <w:abstractNumId w:val="3"/>
  </w:num>
  <w:num w:numId="28">
    <w:abstractNumId w:val="18"/>
  </w:num>
  <w:num w:numId="29">
    <w:abstractNumId w:val="33"/>
  </w:num>
  <w:num w:numId="30">
    <w:abstractNumId w:val="9"/>
  </w:num>
  <w:num w:numId="31">
    <w:abstractNumId w:val="25"/>
  </w:num>
  <w:num w:numId="32">
    <w:abstractNumId w:val="20"/>
  </w:num>
  <w:num w:numId="33">
    <w:abstractNumId w:val="15"/>
  </w:num>
  <w:num w:numId="34">
    <w:abstractNumId w:val="2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0F7DEB"/>
    <w:rsid w:val="002031D3"/>
    <w:rsid w:val="002B43D3"/>
    <w:rsid w:val="002F6B8F"/>
    <w:rsid w:val="00462ED8"/>
    <w:rsid w:val="00507D1D"/>
    <w:rsid w:val="00517D7D"/>
    <w:rsid w:val="0095302C"/>
    <w:rsid w:val="00AA6620"/>
    <w:rsid w:val="00C12DB4"/>
    <w:rsid w:val="00C8681F"/>
    <w:rsid w:val="00D64EAA"/>
    <w:rsid w:val="00D76213"/>
    <w:rsid w:val="00E13B1B"/>
    <w:rsid w:val="00E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2024-08-30T05:53:00Z</dcterms:created>
  <dcterms:modified xsi:type="dcterms:W3CDTF">2024-08-30T05:53:00Z</dcterms:modified>
</cp:coreProperties>
</file>