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55800" w:rsidTr="001D0E6F">
        <w:tc>
          <w:tcPr>
            <w:tcW w:w="3686" w:type="dxa"/>
          </w:tcPr>
          <w:p w:rsidR="00055800" w:rsidRDefault="00055800" w:rsidP="001D0E6F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055800" w:rsidRDefault="00055800" w:rsidP="001D0E6F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055800" w:rsidRDefault="00055800" w:rsidP="001D0E6F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5800" w:rsidRDefault="00055800" w:rsidP="001D0E6F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055800" w:rsidRDefault="00055800" w:rsidP="001D0E6F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055800" w:rsidRDefault="00055800" w:rsidP="001D0E6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5800" w:rsidRDefault="00055800" w:rsidP="001D0E6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055800" w:rsidRDefault="00055800" w:rsidP="001D0E6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055800" w:rsidRDefault="00055800" w:rsidP="001D0E6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5800" w:rsidRDefault="00055800" w:rsidP="001D0E6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055800" w:rsidRDefault="00055800" w:rsidP="001D0E6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5800" w:rsidRDefault="00055800" w:rsidP="001D0E6F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5800" w:rsidRDefault="00055800" w:rsidP="001D0E6F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055800" w:rsidRDefault="00055800" w:rsidP="001D0E6F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055800" w:rsidRDefault="00055800" w:rsidP="00055800">
      <w:pPr>
        <w:tabs>
          <w:tab w:val="left" w:pos="3300"/>
          <w:tab w:val="left" w:pos="4500"/>
        </w:tabs>
        <w:jc w:val="center"/>
        <w:rPr>
          <w:sz w:val="30"/>
        </w:rPr>
      </w:pPr>
    </w:p>
    <w:p w:rsidR="00055800" w:rsidRDefault="00055800" w:rsidP="00055800">
      <w:pPr>
        <w:tabs>
          <w:tab w:val="left" w:pos="3300"/>
          <w:tab w:val="left" w:pos="4500"/>
        </w:tabs>
        <w:jc w:val="center"/>
        <w:rPr>
          <w:b/>
          <w:sz w:val="30"/>
        </w:rPr>
      </w:pPr>
      <w:r w:rsidRPr="00F23597">
        <w:rPr>
          <w:b/>
          <w:sz w:val="30"/>
        </w:rPr>
        <w:t>Заявление</w:t>
      </w:r>
    </w:p>
    <w:p w:rsidR="00055800" w:rsidRPr="00F23597" w:rsidRDefault="00055800" w:rsidP="00055800">
      <w:pPr>
        <w:tabs>
          <w:tab w:val="left" w:pos="3300"/>
          <w:tab w:val="left" w:pos="4500"/>
        </w:tabs>
        <w:jc w:val="center"/>
        <w:rPr>
          <w:b/>
          <w:sz w:val="30"/>
        </w:rPr>
      </w:pPr>
      <w:r>
        <w:rPr>
          <w:b/>
          <w:sz w:val="30"/>
        </w:rPr>
        <w:t>о принятии решения о согласовании (разрешении) переустройства и (или) перепланировки жилого помещения, нежилого помещения в жилом доме</w:t>
      </w:r>
    </w:p>
    <w:p w:rsidR="00055800" w:rsidRDefault="00055800" w:rsidP="00055800">
      <w:pPr>
        <w:tabs>
          <w:tab w:val="left" w:pos="3300"/>
          <w:tab w:val="left" w:pos="4500"/>
        </w:tabs>
        <w:jc w:val="center"/>
        <w:rPr>
          <w:sz w:val="30"/>
        </w:rPr>
      </w:pPr>
    </w:p>
    <w:p w:rsidR="00055800" w:rsidRDefault="00055800" w:rsidP="00055800">
      <w:pPr>
        <w:pBdr>
          <w:bottom w:val="single" w:sz="12" w:space="20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ab/>
        <w:t>Прошу принять решение о согласовании (разрешении) переустройства и (или) перепланировки жилого и (или) нежилого</w:t>
      </w:r>
      <w:r w:rsidRPr="003E6D1D">
        <w:rPr>
          <w:sz w:val="30"/>
        </w:rPr>
        <w:t xml:space="preserve"> </w:t>
      </w:r>
      <w:r>
        <w:rPr>
          <w:sz w:val="30"/>
        </w:rPr>
        <w:t>помещения в жилом доме, находящегося по адресу: ________________________________________________________________</w:t>
      </w:r>
    </w:p>
    <w:p w:rsidR="00055800" w:rsidRDefault="00055800" w:rsidP="00055800">
      <w:pPr>
        <w:pBdr>
          <w:bottom w:val="single" w:sz="12" w:space="20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055800" w:rsidRDefault="00055800" w:rsidP="00055800">
      <w:pPr>
        <w:pBdr>
          <w:bottom w:val="single" w:sz="12" w:space="20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ab/>
        <w:t>В ходе перепланировки (переустройства) планирую выполнить следующий перечень работ: _______________________________________</w:t>
      </w:r>
    </w:p>
    <w:p w:rsidR="00055800" w:rsidRDefault="00055800" w:rsidP="00055800">
      <w:pPr>
        <w:pBdr>
          <w:bottom w:val="single" w:sz="12" w:space="20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800" w:rsidRDefault="00055800" w:rsidP="00055800">
      <w:pPr>
        <w:rPr>
          <w:sz w:val="30"/>
        </w:rPr>
      </w:pPr>
    </w:p>
    <w:p w:rsidR="00055800" w:rsidRDefault="00055800" w:rsidP="00055800">
      <w:pPr>
        <w:rPr>
          <w:sz w:val="30"/>
        </w:rPr>
      </w:pPr>
      <w:r w:rsidRPr="004D38B0">
        <w:rPr>
          <w:sz w:val="30"/>
        </w:rPr>
        <w:t>Дата ___________________</w:t>
      </w:r>
      <w:r w:rsidRPr="004D38B0">
        <w:rPr>
          <w:sz w:val="30"/>
        </w:rPr>
        <w:tab/>
      </w:r>
      <w:r w:rsidRPr="004D38B0">
        <w:rPr>
          <w:sz w:val="30"/>
        </w:rPr>
        <w:tab/>
      </w:r>
      <w:r w:rsidRPr="004D38B0">
        <w:rPr>
          <w:sz w:val="30"/>
        </w:rPr>
        <w:tab/>
      </w:r>
      <w:r w:rsidRPr="004D38B0">
        <w:rPr>
          <w:sz w:val="30"/>
        </w:rPr>
        <w:tab/>
      </w:r>
      <w:r w:rsidRPr="004D38B0">
        <w:rPr>
          <w:sz w:val="30"/>
        </w:rPr>
        <w:tab/>
        <w:t>Подпись______________</w:t>
      </w:r>
    </w:p>
    <w:p w:rsidR="00055800" w:rsidRDefault="00055800" w:rsidP="00055800">
      <w:pPr>
        <w:ind w:firstLine="708"/>
        <w:rPr>
          <w:sz w:val="30"/>
        </w:rPr>
      </w:pPr>
      <w:r>
        <w:rPr>
          <w:sz w:val="18"/>
          <w:szCs w:val="18"/>
        </w:rPr>
        <w:t>дата подачи заявления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 заявителя</w:t>
      </w:r>
    </w:p>
    <w:p w:rsidR="00055800" w:rsidRDefault="00055800" w:rsidP="00055800">
      <w:pPr>
        <w:rPr>
          <w:sz w:val="30"/>
        </w:rPr>
      </w:pPr>
    </w:p>
    <w:p w:rsidR="00055800" w:rsidRDefault="00055800" w:rsidP="00055800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055800" w:rsidRDefault="00055800" w:rsidP="00055800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СМС – уведомления;</w:t>
      </w:r>
    </w:p>
    <w:p w:rsidR="00055800" w:rsidRDefault="00055800" w:rsidP="00055800">
      <w:pPr>
        <w:rPr>
          <w:sz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почтовой связи.</w:t>
      </w:r>
    </w:p>
    <w:p w:rsidR="00055800" w:rsidRDefault="00055800" w:rsidP="00055800">
      <w:pPr>
        <w:rPr>
          <w:sz w:val="30"/>
        </w:rPr>
      </w:pPr>
    </w:p>
    <w:p w:rsidR="00055800" w:rsidRDefault="00055800" w:rsidP="00055800">
      <w:pPr>
        <w:rPr>
          <w:sz w:val="30"/>
        </w:rPr>
      </w:pPr>
      <w:r>
        <w:rPr>
          <w:sz w:val="30"/>
        </w:rPr>
        <w:t>Перечень прилагаемых документов:</w:t>
      </w:r>
    </w:p>
    <w:p w:rsidR="00055800" w:rsidRPr="004D38B0" w:rsidRDefault="00055800" w:rsidP="00055800">
      <w:pPr>
        <w:numPr>
          <w:ilvl w:val="0"/>
          <w:numId w:val="1"/>
        </w:numPr>
        <w:rPr>
          <w:sz w:val="30"/>
        </w:rPr>
      </w:pPr>
      <w:r w:rsidRPr="004D38B0">
        <w:rPr>
          <w:sz w:val="30"/>
        </w:rPr>
        <w:t>паспорт или иной документ, удостоверяющий личность</w:t>
      </w:r>
      <w:r>
        <w:rPr>
          <w:sz w:val="30"/>
        </w:rPr>
        <w:t>;</w:t>
      </w:r>
    </w:p>
    <w:p w:rsidR="00055800" w:rsidRPr="00A3270B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lastRenderedPageBreak/>
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– удостоверенное нотариально их письменное согласие</w:t>
      </w:r>
      <w:r>
        <w:rPr>
          <w:sz w:val="30"/>
        </w:rPr>
        <w:t>;</w:t>
      </w:r>
    </w:p>
    <w:p w:rsidR="00055800" w:rsidRPr="004D38B0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технический паспорт и документ, подтверждающий право собственности на помещение, – для собственника помещения</w:t>
      </w:r>
      <w:r>
        <w:rPr>
          <w:sz w:val="30"/>
        </w:rPr>
        <w:t>;</w:t>
      </w:r>
    </w:p>
    <w:p w:rsidR="00055800" w:rsidRPr="004D38B0" w:rsidRDefault="00055800" w:rsidP="00055800">
      <w:pPr>
        <w:numPr>
          <w:ilvl w:val="0"/>
          <w:numId w:val="1"/>
        </w:numPr>
        <w:rPr>
          <w:sz w:val="30"/>
        </w:rPr>
      </w:pPr>
      <w:r w:rsidRPr="004D38B0">
        <w:rPr>
          <w:sz w:val="30"/>
        </w:rPr>
        <w:t>план-схема или перечень (описание) работ по переустройству и (или) перепланировке помещения, составленный в произвольной форме</w:t>
      </w:r>
      <w:r>
        <w:rPr>
          <w:sz w:val="30"/>
        </w:rPr>
        <w:t>;</w:t>
      </w:r>
    </w:p>
    <w:p w:rsidR="00055800" w:rsidRPr="004D38B0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</w:r>
      <w:r>
        <w:rPr>
          <w:sz w:val="30"/>
        </w:rPr>
        <w:t>;</w:t>
      </w:r>
    </w:p>
    <w:p w:rsidR="00055800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</w:r>
      <w:r>
        <w:rPr>
          <w:sz w:val="30"/>
        </w:rPr>
        <w:t>.</w:t>
      </w:r>
    </w:p>
    <w:p w:rsidR="00055800" w:rsidRDefault="00055800" w:rsidP="00055800">
      <w:pPr>
        <w:ind w:left="708"/>
        <w:jc w:val="both"/>
        <w:rPr>
          <w:sz w:val="30"/>
        </w:rPr>
      </w:pPr>
      <w:r>
        <w:rPr>
          <w:sz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055800" w:rsidTr="001D0E6F">
        <w:tc>
          <w:tcPr>
            <w:tcW w:w="4112" w:type="dxa"/>
          </w:tcPr>
          <w:p w:rsidR="00055800" w:rsidRDefault="00055800" w:rsidP="001D0E6F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055800" w:rsidRDefault="00055800" w:rsidP="001D0E6F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055800" w:rsidRDefault="00055800" w:rsidP="001D0E6F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055800" w:rsidRPr="004A1FA2" w:rsidRDefault="00055800" w:rsidP="00055800">
      <w:pPr>
        <w:jc w:val="center"/>
        <w:rPr>
          <w:b/>
          <w:sz w:val="30"/>
          <w:szCs w:val="30"/>
        </w:rPr>
      </w:pPr>
    </w:p>
    <w:p w:rsidR="00055800" w:rsidRPr="004A1FA2" w:rsidRDefault="00055800" w:rsidP="00055800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>Заявление</w:t>
      </w:r>
    </w:p>
    <w:p w:rsidR="00055800" w:rsidRPr="00944A6A" w:rsidRDefault="00055800" w:rsidP="00055800">
      <w:pPr>
        <w:jc w:val="center"/>
        <w:rPr>
          <w:b/>
          <w:sz w:val="30"/>
          <w:szCs w:val="30"/>
        </w:rPr>
      </w:pPr>
      <w:r w:rsidRPr="00944A6A">
        <w:rPr>
          <w:b/>
          <w:sz w:val="30"/>
          <w:szCs w:val="30"/>
        </w:rPr>
        <w:t>о согласовании (разрешении) переустройства и (или) перепланировки</w:t>
      </w:r>
    </w:p>
    <w:p w:rsidR="00055800" w:rsidRPr="004A1FA2" w:rsidRDefault="00055800" w:rsidP="00055800">
      <w:pPr>
        <w:jc w:val="center"/>
        <w:rPr>
          <w:b/>
          <w:sz w:val="30"/>
          <w:szCs w:val="30"/>
        </w:rPr>
      </w:pPr>
      <w:r w:rsidRPr="00944A6A">
        <w:rPr>
          <w:b/>
          <w:sz w:val="30"/>
          <w:szCs w:val="30"/>
        </w:rPr>
        <w:t>жилого помещения, нежилого помещения в жилом доме</w:t>
      </w:r>
    </w:p>
    <w:p w:rsidR="00055800" w:rsidRPr="004A1FA2" w:rsidRDefault="00055800" w:rsidP="00055800">
      <w:pPr>
        <w:jc w:val="both"/>
        <w:rPr>
          <w:sz w:val="30"/>
          <w:szCs w:val="30"/>
        </w:rPr>
      </w:pPr>
    </w:p>
    <w:p w:rsidR="00055800" w:rsidRPr="004A1FA2" w:rsidRDefault="00055800" w:rsidP="00055800">
      <w:pPr>
        <w:ind w:firstLine="708"/>
        <w:jc w:val="both"/>
        <w:rPr>
          <w:b/>
          <w:sz w:val="30"/>
          <w:szCs w:val="30"/>
        </w:rPr>
      </w:pPr>
      <w:r w:rsidRPr="00944A6A">
        <w:rPr>
          <w:sz w:val="30"/>
          <w:szCs w:val="30"/>
        </w:rPr>
        <w:t>Прошу согласовать (разрешить) переустройство и (или) перепланировку жилого и (или) нежилого помещения в жилом доме, находящегося по адресу:</w:t>
      </w:r>
      <w:r>
        <w:t xml:space="preserve"> </w:t>
      </w:r>
      <w:proofErr w:type="spellStart"/>
      <w:r w:rsidRPr="00944A6A">
        <w:rPr>
          <w:sz w:val="30"/>
          <w:szCs w:val="30"/>
        </w:rPr>
        <w:t>г</w:t>
      </w:r>
      <w:proofErr w:type="gramStart"/>
      <w:r w:rsidRPr="00944A6A">
        <w:rPr>
          <w:sz w:val="30"/>
          <w:szCs w:val="30"/>
        </w:rPr>
        <w:t>.</w:t>
      </w:r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омель</w:t>
      </w:r>
      <w:bookmarkStart w:id="0" w:name="_GoBack"/>
      <w:bookmarkEnd w:id="0"/>
      <w:proofErr w:type="spellEnd"/>
      <w:r>
        <w:rPr>
          <w:sz w:val="30"/>
          <w:szCs w:val="30"/>
        </w:rPr>
        <w:t>,</w:t>
      </w:r>
      <w:r w:rsidRPr="00944A6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ул. Кирова, д.15, кв.35. </w:t>
      </w:r>
      <w:r w:rsidRPr="00944A6A">
        <w:rPr>
          <w:sz w:val="30"/>
          <w:szCs w:val="30"/>
        </w:rPr>
        <w:t>В ходе перепланировки (переустройства) планирую выполнить следующий перечень работ:</w:t>
      </w:r>
      <w:r>
        <w:rPr>
          <w:sz w:val="30"/>
          <w:szCs w:val="30"/>
        </w:rPr>
        <w:t xml:space="preserve"> демонтаж межкомнатных перегородок и установка новых, закрытие дверного проема и установка нового, демонтаж печи.</w:t>
      </w:r>
    </w:p>
    <w:p w:rsidR="00055800" w:rsidRDefault="00055800" w:rsidP="00055800">
      <w:pPr>
        <w:jc w:val="both"/>
        <w:rPr>
          <w:sz w:val="30"/>
          <w:szCs w:val="30"/>
        </w:rPr>
      </w:pPr>
    </w:p>
    <w:p w:rsidR="00055800" w:rsidRDefault="00055800" w:rsidP="00055800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055800" w:rsidRDefault="00055800" w:rsidP="00055800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055800" w:rsidRDefault="00055800" w:rsidP="00055800">
      <w:pPr>
        <w:rPr>
          <w:sz w:val="30"/>
        </w:rPr>
      </w:pPr>
    </w:p>
    <w:p w:rsidR="00055800" w:rsidRDefault="00055800" w:rsidP="00055800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055800" w:rsidRDefault="00055800" w:rsidP="00055800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055800" w:rsidRDefault="00055800" w:rsidP="00055800">
      <w:pPr>
        <w:rPr>
          <w:sz w:val="30"/>
        </w:rPr>
      </w:pPr>
    </w:p>
    <w:p w:rsidR="00055800" w:rsidRDefault="00055800" w:rsidP="00055800">
      <w:pPr>
        <w:rPr>
          <w:sz w:val="30"/>
        </w:rPr>
      </w:pPr>
      <w:r>
        <w:rPr>
          <w:sz w:val="30"/>
        </w:rPr>
        <w:t>Перечень прилагаемых документов:</w:t>
      </w:r>
    </w:p>
    <w:p w:rsidR="00055800" w:rsidRPr="004D38B0" w:rsidRDefault="00055800" w:rsidP="00055800">
      <w:pPr>
        <w:numPr>
          <w:ilvl w:val="0"/>
          <w:numId w:val="1"/>
        </w:numPr>
        <w:rPr>
          <w:sz w:val="30"/>
        </w:rPr>
      </w:pPr>
      <w:r w:rsidRPr="004D38B0">
        <w:rPr>
          <w:sz w:val="30"/>
        </w:rPr>
        <w:t>паспорт или иной документ, удостоверяющий личность</w:t>
      </w:r>
      <w:r>
        <w:rPr>
          <w:sz w:val="30"/>
        </w:rPr>
        <w:t>;</w:t>
      </w:r>
    </w:p>
    <w:p w:rsidR="00055800" w:rsidRPr="00A3270B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– удостоверенное нотариально их письменное согласие</w:t>
      </w:r>
      <w:r>
        <w:rPr>
          <w:sz w:val="30"/>
        </w:rPr>
        <w:t>;</w:t>
      </w:r>
    </w:p>
    <w:p w:rsidR="00055800" w:rsidRPr="004D38B0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технический паспорт и документ, подтверждающий право собственности на помещение, – для собственника помещения</w:t>
      </w:r>
      <w:r>
        <w:rPr>
          <w:sz w:val="30"/>
        </w:rPr>
        <w:t>;</w:t>
      </w:r>
    </w:p>
    <w:p w:rsidR="00055800" w:rsidRPr="004D38B0" w:rsidRDefault="00055800" w:rsidP="00055800">
      <w:pPr>
        <w:numPr>
          <w:ilvl w:val="0"/>
          <w:numId w:val="1"/>
        </w:numPr>
        <w:rPr>
          <w:sz w:val="30"/>
        </w:rPr>
      </w:pPr>
      <w:r w:rsidRPr="004D38B0">
        <w:rPr>
          <w:sz w:val="30"/>
        </w:rPr>
        <w:lastRenderedPageBreak/>
        <w:t>план-схема или перечень (описание) работ по переустройству и (или) перепланировке помещения, составленный в произвольной форме</w:t>
      </w:r>
      <w:r>
        <w:rPr>
          <w:sz w:val="30"/>
        </w:rPr>
        <w:t>;</w:t>
      </w:r>
    </w:p>
    <w:p w:rsidR="00055800" w:rsidRPr="004D38B0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</w:r>
      <w:r>
        <w:rPr>
          <w:sz w:val="30"/>
        </w:rPr>
        <w:t>;</w:t>
      </w:r>
    </w:p>
    <w:p w:rsidR="00055800" w:rsidRPr="00E506A7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</w:r>
      <w:r>
        <w:rPr>
          <w:sz w:val="30"/>
        </w:rPr>
        <w:t>.</w:t>
      </w:r>
    </w:p>
    <w:p w:rsidR="008E2BD8" w:rsidRDefault="008E2BD8"/>
    <w:sectPr w:rsidR="008E2BD8" w:rsidSect="00A4682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3527"/>
    <w:multiLevelType w:val="hybridMultilevel"/>
    <w:tmpl w:val="F26EFC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C"/>
    <w:rsid w:val="00055800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00EEC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0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0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2024-12-17T07:42:00Z</dcterms:created>
  <dcterms:modified xsi:type="dcterms:W3CDTF">2024-12-17T07:42:00Z</dcterms:modified>
</cp:coreProperties>
</file>