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AA" w:rsidRPr="00201130" w:rsidRDefault="00201130" w:rsidP="001A7D6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01130">
        <w:rPr>
          <w:rFonts w:ascii="Times New Roman" w:hAnsi="Times New Roman" w:cs="Times New Roman"/>
          <w:b/>
          <w:sz w:val="36"/>
          <w:szCs w:val="36"/>
        </w:rPr>
        <w:t>Дача согласия на совершение юридически значимого действия</w:t>
      </w:r>
    </w:p>
    <w:p w:rsidR="00BA6A58" w:rsidRPr="00321DAA" w:rsidRDefault="00BA6A58" w:rsidP="00321DAA">
      <w:pPr>
        <w:spacing w:before="240" w:after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Документы и (или) сведения, представляемые гражданином для осуществления </w:t>
      </w:r>
      <w:r w:rsidR="003426B4">
        <w:rPr>
          <w:rFonts w:ascii="Times New Roman" w:hAnsi="Times New Roman" w:cs="Times New Roman"/>
          <w:b/>
          <w:bCs/>
          <w:sz w:val="30"/>
          <w:szCs w:val="30"/>
        </w:rPr>
        <w:t>данного вопроса</w:t>
      </w:r>
      <w:r w:rsidRPr="00321DAA">
        <w:rPr>
          <w:rFonts w:ascii="Times New Roman" w:hAnsi="Times New Roman" w:cs="Times New Roman"/>
          <w:sz w:val="30"/>
          <w:szCs w:val="30"/>
        </w:rPr>
        <w:t>:</w:t>
      </w:r>
      <w:bookmarkStart w:id="0" w:name="_GoBack"/>
      <w:bookmarkEnd w:id="0"/>
    </w:p>
    <w:p w:rsidR="00BA6A58" w:rsidRPr="00321DAA" w:rsidRDefault="00BA6A58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321DAA">
        <w:rPr>
          <w:rFonts w:ascii="Times New Roman" w:hAnsi="Times New Roman" w:cs="Times New Roman"/>
          <w:sz w:val="30"/>
          <w:szCs w:val="30"/>
        </w:rPr>
        <w:t>заявление;</w:t>
      </w:r>
    </w:p>
    <w:p w:rsidR="00BA6A58" w:rsidRDefault="009C7BAB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доверенность;</w:t>
      </w:r>
    </w:p>
    <w:p w:rsidR="009C7BAB" w:rsidRDefault="009C7BAB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паспортные данные собственников, от имени которых подано заявление;</w:t>
      </w:r>
    </w:p>
    <w:p w:rsidR="009C7BAB" w:rsidRDefault="009C7BAB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технический паспорт на жилой дом;</w:t>
      </w:r>
    </w:p>
    <w:p w:rsidR="009C7BAB" w:rsidRDefault="009C7BAB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горисполкома о предстоящем изъятии земельного участка для государственных нужд, на основании которого уставлено ограничение на распоряжение подлежащего сносу домовладения;</w:t>
      </w:r>
    </w:p>
    <w:p w:rsidR="009C7BAB" w:rsidRDefault="009C7BAB" w:rsidP="00321D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справки о составе семьи всех собственников домовладения;</w:t>
      </w:r>
    </w:p>
    <w:p w:rsidR="00F754C9" w:rsidRDefault="009C7BAB" w:rsidP="00F754C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свидетельства о государственной регистрации</w:t>
      </w:r>
      <w:r w:rsidR="00F754C9">
        <w:rPr>
          <w:rFonts w:ascii="Times New Roman" w:hAnsi="Times New Roman" w:cs="Times New Roman"/>
          <w:sz w:val="30"/>
          <w:szCs w:val="30"/>
        </w:rPr>
        <w:t>;</w:t>
      </w:r>
    </w:p>
    <w:p w:rsidR="006612DD" w:rsidRPr="00F754C9" w:rsidRDefault="00F754C9" w:rsidP="00F754C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 вычленения жилого дома (по необходимости)</w:t>
      </w:r>
      <w:r w:rsidR="006612DD" w:rsidRPr="00F754C9">
        <w:rPr>
          <w:rFonts w:ascii="Times New Roman" w:hAnsi="Times New Roman" w:cs="Times New Roman"/>
          <w:sz w:val="30"/>
          <w:szCs w:val="30"/>
        </w:rPr>
        <w:t>.</w:t>
      </w:r>
    </w:p>
    <w:p w:rsidR="00BA6A58" w:rsidRPr="00321DAA" w:rsidRDefault="00BA6A58" w:rsidP="00321DAA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Размер платы, взимаемой при осуществлении административной процедуры – </w:t>
      </w:r>
      <w:r w:rsidRPr="006612DD">
        <w:rPr>
          <w:rFonts w:ascii="Times New Roman" w:hAnsi="Times New Roman" w:cs="Times New Roman"/>
          <w:sz w:val="30"/>
          <w:szCs w:val="30"/>
        </w:rPr>
        <w:t>бесплатно.</w:t>
      </w:r>
    </w:p>
    <w:p w:rsidR="00BA6A58" w:rsidRPr="006612DD" w:rsidRDefault="00BA6A58" w:rsidP="00321DAA">
      <w:pPr>
        <w:spacing w:before="240" w:after="24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Максимальный срок осуществления административной процедуры – </w:t>
      </w:r>
      <w:r w:rsidRPr="006612DD">
        <w:rPr>
          <w:rFonts w:ascii="Times New Roman" w:hAnsi="Times New Roman" w:cs="Times New Roman"/>
          <w:sz w:val="30"/>
          <w:szCs w:val="30"/>
        </w:rPr>
        <w:t>1</w:t>
      </w:r>
      <w:r w:rsidR="006612DD">
        <w:rPr>
          <w:rFonts w:ascii="Times New Roman" w:hAnsi="Times New Roman" w:cs="Times New Roman"/>
          <w:sz w:val="30"/>
          <w:szCs w:val="30"/>
        </w:rPr>
        <w:t>5</w:t>
      </w:r>
      <w:r w:rsidRPr="006612DD">
        <w:rPr>
          <w:rFonts w:ascii="Times New Roman" w:hAnsi="Times New Roman" w:cs="Times New Roman"/>
          <w:sz w:val="30"/>
          <w:szCs w:val="30"/>
        </w:rPr>
        <w:t xml:space="preserve"> дней со дня подачи заявления.</w:t>
      </w:r>
    </w:p>
    <w:p w:rsidR="00BA6A58" w:rsidRPr="00321DAA" w:rsidRDefault="00BA6A58" w:rsidP="00321DAA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Срок действия </w:t>
      </w:r>
      <w:r w:rsidR="00F754C9">
        <w:rPr>
          <w:rFonts w:ascii="Times New Roman" w:hAnsi="Times New Roman" w:cs="Times New Roman"/>
          <w:b/>
          <w:bCs/>
          <w:sz w:val="30"/>
          <w:szCs w:val="30"/>
        </w:rPr>
        <w:t>решения о даче согласия на совершение юридически значимого действия</w:t>
      </w:r>
      <w:r w:rsidR="006612DD"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 Гомельского городского исполнительного комитета</w:t>
      </w:r>
      <w:r w:rsidR="00F754C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Pr="006612DD">
        <w:rPr>
          <w:rFonts w:ascii="Times New Roman" w:hAnsi="Times New Roman" w:cs="Times New Roman"/>
          <w:sz w:val="30"/>
          <w:szCs w:val="30"/>
        </w:rPr>
        <w:t>бессрочно.</w:t>
      </w:r>
    </w:p>
    <w:p w:rsidR="00BA6A58" w:rsidRPr="00321DAA" w:rsidRDefault="00BA6A58" w:rsidP="00321DAA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321DAA">
        <w:rPr>
          <w:rFonts w:ascii="Times New Roman" w:hAnsi="Times New Roman" w:cs="Times New Roman"/>
          <w:b/>
          <w:bCs/>
          <w:sz w:val="30"/>
          <w:szCs w:val="30"/>
        </w:rPr>
        <w:t>Ответственные за выполнение административной процедуры, предварительное консультирование:</w:t>
      </w:r>
      <w:proofErr w:type="gramEnd"/>
    </w:p>
    <w:p w:rsidR="00BA6A58" w:rsidRDefault="00835328" w:rsidP="00321DA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Гурская Оксана  Александровна</w:t>
      </w:r>
      <w:r w:rsidR="00BA6A58" w:rsidRPr="00321DAA">
        <w:rPr>
          <w:rFonts w:ascii="Times New Roman" w:hAnsi="Times New Roman" w:cs="Times New Roman"/>
          <w:sz w:val="30"/>
          <w:szCs w:val="30"/>
        </w:rPr>
        <w:t xml:space="preserve"> -</w:t>
      </w:r>
      <w:r w:rsidR="006612DD">
        <w:rPr>
          <w:rFonts w:ascii="Times New Roman" w:hAnsi="Times New Roman" w:cs="Times New Roman"/>
          <w:sz w:val="30"/>
          <w:szCs w:val="30"/>
        </w:rPr>
        <w:t xml:space="preserve"> </w:t>
      </w:r>
      <w:r w:rsidR="00BA6A58" w:rsidRPr="00321DAA">
        <w:rPr>
          <w:rFonts w:ascii="Times New Roman" w:hAnsi="Times New Roman" w:cs="Times New Roman"/>
          <w:sz w:val="30"/>
          <w:szCs w:val="30"/>
        </w:rPr>
        <w:t xml:space="preserve">главный специалист юридического отдела </w:t>
      </w:r>
      <w:r w:rsidR="00321DAA" w:rsidRPr="00321DAA">
        <w:rPr>
          <w:rFonts w:ascii="Times New Roman" w:hAnsi="Times New Roman" w:cs="Times New Roman"/>
          <w:sz w:val="30"/>
          <w:szCs w:val="30"/>
        </w:rPr>
        <w:t xml:space="preserve">горисполкома, </w:t>
      </w:r>
      <w:proofErr w:type="spellStart"/>
      <w:r w:rsidR="00321DAA" w:rsidRPr="00321DA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321DAA" w:rsidRPr="00321DAA">
        <w:rPr>
          <w:rFonts w:ascii="Times New Roman" w:hAnsi="Times New Roman" w:cs="Times New Roman"/>
          <w:sz w:val="30"/>
          <w:szCs w:val="30"/>
        </w:rPr>
        <w:t>. 204, т. 51-49-20</w:t>
      </w:r>
    </w:p>
    <w:p w:rsidR="006612DD" w:rsidRDefault="006612DD" w:rsidP="006612D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201130">
        <w:rPr>
          <w:rFonts w:ascii="Times New Roman" w:hAnsi="Times New Roman" w:cs="Times New Roman"/>
          <w:b/>
          <w:sz w:val="30"/>
          <w:szCs w:val="30"/>
        </w:rPr>
        <w:t>Малая Елена Анатольевна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21DA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35328">
        <w:rPr>
          <w:rFonts w:ascii="Times New Roman" w:hAnsi="Times New Roman" w:cs="Times New Roman"/>
          <w:sz w:val="30"/>
          <w:szCs w:val="30"/>
        </w:rPr>
        <w:t>начальник</w:t>
      </w:r>
      <w:r w:rsidRPr="00321DAA">
        <w:rPr>
          <w:rFonts w:ascii="Times New Roman" w:hAnsi="Times New Roman" w:cs="Times New Roman"/>
          <w:sz w:val="30"/>
          <w:szCs w:val="30"/>
        </w:rPr>
        <w:t xml:space="preserve"> юридического отдела горисполкома, </w:t>
      </w:r>
      <w:proofErr w:type="spellStart"/>
      <w:r w:rsidRPr="00321DAA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321DAA">
        <w:rPr>
          <w:rFonts w:ascii="Times New Roman" w:hAnsi="Times New Roman" w:cs="Times New Roman"/>
          <w:sz w:val="30"/>
          <w:szCs w:val="30"/>
        </w:rPr>
        <w:t>. 2</w:t>
      </w:r>
      <w:r w:rsidR="00835328">
        <w:rPr>
          <w:rFonts w:ascii="Times New Roman" w:hAnsi="Times New Roman" w:cs="Times New Roman"/>
          <w:sz w:val="30"/>
          <w:szCs w:val="30"/>
        </w:rPr>
        <w:t>22</w:t>
      </w:r>
      <w:r w:rsidRPr="00321DAA">
        <w:rPr>
          <w:rFonts w:ascii="Times New Roman" w:hAnsi="Times New Roman" w:cs="Times New Roman"/>
          <w:sz w:val="30"/>
          <w:szCs w:val="30"/>
        </w:rPr>
        <w:t>, т. 51-</w:t>
      </w:r>
      <w:r w:rsidR="00835328">
        <w:rPr>
          <w:rFonts w:ascii="Times New Roman" w:hAnsi="Times New Roman" w:cs="Times New Roman"/>
          <w:sz w:val="30"/>
          <w:szCs w:val="30"/>
        </w:rPr>
        <w:t>3</w:t>
      </w:r>
      <w:r w:rsidRPr="00321DAA">
        <w:rPr>
          <w:rFonts w:ascii="Times New Roman" w:hAnsi="Times New Roman" w:cs="Times New Roman"/>
          <w:sz w:val="30"/>
          <w:szCs w:val="30"/>
        </w:rPr>
        <w:t>9-</w:t>
      </w:r>
      <w:r w:rsidR="00835328">
        <w:rPr>
          <w:rFonts w:ascii="Times New Roman" w:hAnsi="Times New Roman" w:cs="Times New Roman"/>
          <w:sz w:val="30"/>
          <w:szCs w:val="30"/>
        </w:rPr>
        <w:t>59</w:t>
      </w:r>
    </w:p>
    <w:p w:rsidR="00321DAA" w:rsidRPr="00201130" w:rsidRDefault="00321DAA" w:rsidP="00321DAA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>Служба «</w:t>
      </w:r>
      <w:r w:rsidR="003426B4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Pr="00321DAA">
        <w:rPr>
          <w:rFonts w:ascii="Times New Roman" w:hAnsi="Times New Roman" w:cs="Times New Roman"/>
          <w:b/>
          <w:bCs/>
          <w:sz w:val="30"/>
          <w:szCs w:val="30"/>
        </w:rPr>
        <w:t xml:space="preserve">дно окно» горисполкома – </w:t>
      </w:r>
      <w:r w:rsidRPr="00201130">
        <w:rPr>
          <w:rFonts w:ascii="Times New Roman" w:hAnsi="Times New Roman" w:cs="Times New Roman"/>
          <w:bCs/>
          <w:sz w:val="30"/>
          <w:szCs w:val="30"/>
        </w:rPr>
        <w:t>т. 53-64-85, т/ф. 51-18-54</w:t>
      </w:r>
    </w:p>
    <w:p w:rsidR="00321DAA" w:rsidRPr="00321DAA" w:rsidRDefault="00321DAA" w:rsidP="00321DAA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21DAA">
        <w:rPr>
          <w:rFonts w:ascii="Times New Roman" w:hAnsi="Times New Roman" w:cs="Times New Roman"/>
          <w:b/>
          <w:bCs/>
          <w:sz w:val="30"/>
          <w:szCs w:val="30"/>
        </w:rPr>
        <w:t>Нормативные правовые акты:</w:t>
      </w:r>
    </w:p>
    <w:p w:rsidR="00F754C9" w:rsidRDefault="00F754C9" w:rsidP="00F754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 Республики Беларусь от 28 октября 2008 г. № 433-З «Об основах административных процедур»;</w:t>
      </w:r>
    </w:p>
    <w:p w:rsidR="003512AE" w:rsidRPr="003512AE" w:rsidRDefault="003512AE" w:rsidP="003512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 февраля 2009 г. № 58 </w:t>
      </w:r>
      <w:r w:rsidRPr="003512AE">
        <w:rPr>
          <w:rFonts w:ascii="Times New Roman" w:hAnsi="Times New Roman" w:cs="Times New Roman"/>
          <w:sz w:val="30"/>
          <w:szCs w:val="30"/>
        </w:rPr>
        <w:t>«</w:t>
      </w:r>
      <w:hyperlink r:id="rId6" w:tgtFrame="_blank" w:history="1">
        <w:r w:rsidRPr="003512AE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bdr w:val="none" w:sz="0" w:space="0" w:color="auto" w:frame="1"/>
            <w:shd w:val="clear" w:color="auto" w:fill="FFFFFF"/>
          </w:rPr>
          <w:t>О некоторых мерах по защите имущественных прав при изъятии земельных участков для государственных нужд</w:t>
        </w:r>
      </w:hyperlink>
      <w:r w:rsidRPr="003512AE">
        <w:rPr>
          <w:rFonts w:ascii="Times New Roman" w:hAnsi="Times New Roman" w:cs="Times New Roman"/>
          <w:sz w:val="30"/>
          <w:szCs w:val="30"/>
        </w:rPr>
        <w:t>»</w:t>
      </w:r>
    </w:p>
    <w:p w:rsidR="00321DAA" w:rsidRPr="00321DAA" w:rsidRDefault="00321DAA" w:rsidP="003512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sectPr w:rsidR="00321DAA" w:rsidRPr="00321DAA" w:rsidSect="00321DA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A7"/>
    <w:multiLevelType w:val="hybridMultilevel"/>
    <w:tmpl w:val="71DC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58"/>
    <w:rsid w:val="001A7D63"/>
    <w:rsid w:val="00201130"/>
    <w:rsid w:val="00321DAA"/>
    <w:rsid w:val="003426B4"/>
    <w:rsid w:val="003512AE"/>
    <w:rsid w:val="0038101D"/>
    <w:rsid w:val="006612DD"/>
    <w:rsid w:val="00835328"/>
    <w:rsid w:val="009C7BAB"/>
    <w:rsid w:val="00BA6A58"/>
    <w:rsid w:val="00E30C5C"/>
    <w:rsid w:val="00F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1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1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p30900058&amp;q_id=32177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Иканович Е.П.</dc:creator>
  <cp:lastModifiedBy>Рябикова Л.А.</cp:lastModifiedBy>
  <cp:revision>4</cp:revision>
  <cp:lastPrinted>2021-05-04T14:35:00Z</cp:lastPrinted>
  <dcterms:created xsi:type="dcterms:W3CDTF">2023-12-27T11:09:00Z</dcterms:created>
  <dcterms:modified xsi:type="dcterms:W3CDTF">2023-12-27T11:12:00Z</dcterms:modified>
</cp:coreProperties>
</file>