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2031D3" w:rsidRPr="00D21798" w:rsidRDefault="002031D3" w:rsidP="002031D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2031D3" w:rsidRPr="00D21798" w:rsidRDefault="002031D3" w:rsidP="002031D3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2031D3" w:rsidRDefault="002031D3" w:rsidP="002031D3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Гомельский городской исполнительный комитет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4"/>
        <w:gridCol w:w="6222"/>
      </w:tblGrid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2031D3" w:rsidP="00A01E99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1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Default="00AA6620" w:rsidP="00A01E99">
            <w:pPr>
              <w:pStyle w:val="newncpi"/>
            </w:pPr>
            <w:r w:rsidRPr="00AC4AD4">
              <w:t> </w:t>
            </w:r>
          </w:p>
          <w:p w:rsidR="0017670F" w:rsidRPr="00AC4AD4" w:rsidRDefault="0017670F" w:rsidP="00A01E99">
            <w:pPr>
              <w:pStyle w:val="newncpi"/>
            </w:pP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262"/>
              <w:gridCol w:w="645"/>
              <w:gridCol w:w="96"/>
              <w:gridCol w:w="1091"/>
              <w:gridCol w:w="357"/>
              <w:gridCol w:w="97"/>
              <w:gridCol w:w="392"/>
              <w:gridCol w:w="237"/>
              <w:gridCol w:w="192"/>
              <w:gridCol w:w="419"/>
              <w:gridCol w:w="309"/>
              <w:gridCol w:w="538"/>
            </w:tblGrid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0" w:type="pct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объекта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Наименование торговой сети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Место нахождения торгового объекта: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5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52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6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0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объекта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Вид торгового объекта</w:t>
                  </w:r>
                  <w:r w:rsidRPr="00AC4AD4">
                    <w:rPr>
                      <w:vertAlign w:val="superscript"/>
                    </w:rPr>
                    <w:t>4</w:t>
                  </w:r>
                  <w:r w:rsidRPr="00AC4AD4">
                    <w:t xml:space="preserve">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формата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места расположения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ассортимента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способа организации торговли «фирменный»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68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Тип торгового объекта</w:t>
                  </w:r>
                  <w:r w:rsidRPr="00AC4AD4">
                    <w:rPr>
                      <w:vertAlign w:val="superscript"/>
                    </w:rPr>
                    <w:t>5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13. Виды торговли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14.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6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lastRenderedPageBreak/>
                    <w:t>класс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15. Торговая площадь торгового объекта (при наличии)</w:t>
                  </w:r>
                </w:p>
              </w:tc>
              <w:tc>
                <w:tcPr>
                  <w:tcW w:w="167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16. Сведения о согласовании перечня товаров, обязательных к наличию для реализации в торговом объекте</w:t>
                  </w:r>
                  <w:r w:rsidRPr="00AC4AD4">
                    <w:rPr>
                      <w:vertAlign w:val="superscript"/>
                    </w:rPr>
                    <w:t>7</w:t>
                  </w:r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наименование уполномоченного органа, осуществившего согласование </w:t>
                  </w:r>
                </w:p>
              </w:tc>
              <w:tc>
                <w:tcPr>
                  <w:tcW w:w="212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согласования (число, месяц, год) </w:t>
                  </w:r>
                </w:p>
              </w:tc>
              <w:tc>
                <w:tcPr>
                  <w:tcW w:w="7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17.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21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21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75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10" w:type="pct"/>
                  <w:gridSpan w:val="10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  <w:ind w:firstLine="709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r w:rsidRPr="00AC4AD4">
              <w:t>Средство индивидуализации, используемое стационарным торговым объектом, входящим в торговую сеть.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4 </w:t>
            </w:r>
            <w:proofErr w:type="gramStart"/>
            <w:r w:rsidRPr="00AC4AD4">
              <w:t>В</w:t>
            </w:r>
            <w:proofErr w:type="gramEnd"/>
            <w:r w:rsidRPr="00AC4AD4">
              <w:t xml:space="preserve"> соответствии с постановлением Министерства антимонопольного </w:t>
            </w:r>
            <w:r w:rsidRPr="00AC4AD4">
              <w:lastRenderedPageBreak/>
              <w:t>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5 </w:t>
            </w:r>
            <w:r w:rsidRPr="00AC4AD4">
      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6 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7 </w:t>
            </w:r>
            <w:r w:rsidRPr="00AC4AD4">
      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      </w:r>
          </w:p>
          <w:p w:rsidR="00AA6620" w:rsidRDefault="00AA6620" w:rsidP="00A01E99"/>
          <w:p w:rsidR="00AA6620" w:rsidRPr="00AB5806" w:rsidRDefault="00AA6620" w:rsidP="00A01E99">
            <w:pPr>
              <w:ind w:firstLine="708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2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палатке, тележке, лотке, корзине, торговом автомате и ином приспособлении, передвижном торговом объекте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17"/>
              <w:gridCol w:w="187"/>
              <w:gridCol w:w="1091"/>
              <w:gridCol w:w="92"/>
              <w:gridCol w:w="452"/>
              <w:gridCol w:w="302"/>
              <w:gridCol w:w="349"/>
              <w:gridCol w:w="499"/>
              <w:gridCol w:w="847"/>
            </w:tblGrid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2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объекта (при наличии)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(маршрут движения) торгового объекта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2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дополнительные сведения, уточняющие место нахождения (маршрут движения) торгового объекта 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Вид торгового объекта в зависимости от формата</w:t>
                  </w:r>
                  <w:r w:rsidRPr="00AC4AD4">
                    <w:rPr>
                      <w:vertAlign w:val="superscript"/>
                    </w:rPr>
                    <w:t>4</w:t>
                  </w:r>
                  <w:r w:rsidRPr="00AC4AD4">
                    <w:t>: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Виды торговли</w:t>
                  </w:r>
                </w:p>
              </w:tc>
              <w:tc>
                <w:tcPr>
                  <w:tcW w:w="20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lastRenderedPageBreak/>
                    <w:t>класс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971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0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13. Сведения о согласовании перечня товаров, обязательных к наличию для реализации в торговом объекте6</w:t>
                  </w:r>
                  <w:r w:rsidRPr="00AC4AD4">
                    <w:rPr>
                      <w:vertAlign w:val="superscript"/>
                    </w:rPr>
                    <w:t>6</w:t>
                  </w:r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 xml:space="preserve">наименование уполномоченного органа, осуществившего согласование </w:t>
                  </w:r>
                </w:p>
              </w:tc>
              <w:tc>
                <w:tcPr>
                  <w:tcW w:w="212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согласования (число, месяц, год) </w:t>
                  </w:r>
                </w:p>
              </w:tc>
              <w:tc>
                <w:tcPr>
                  <w:tcW w:w="70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14. Номера контактных телефонов, адрес электронной почты торгового объекта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6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6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85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r w:rsidRPr="00AC4AD4">
              <w:t xml:space="preserve"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      </w:r>
            <w:proofErr w:type="gramStart"/>
            <w:r w:rsidRPr="00AC4AD4">
              <w:t>торговли</w:t>
            </w:r>
            <w:proofErr w:type="gramEnd"/>
            <w:r w:rsidRPr="00AC4AD4">
              <w:t xml:space="preserve"> либо границ территории, на которой осуществляется торговля.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lastRenderedPageBreak/>
              <w:t>4 </w:t>
            </w:r>
            <w:proofErr w:type="gramStart"/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5 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6 </w:t>
            </w:r>
            <w:r w:rsidRPr="00AC4AD4">
      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3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549"/>
              <w:gridCol w:w="386"/>
              <w:gridCol w:w="2063"/>
            </w:tblGrid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2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8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Форма розничной торговли</w:t>
                  </w:r>
                  <w:r w:rsidRPr="00AC4AD4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0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4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6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1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20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lastRenderedPageBreak/>
      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proofErr w:type="gramStart"/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"/>
            </w:pP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4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об интернет-магазине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274"/>
              <w:gridCol w:w="88"/>
              <w:gridCol w:w="7"/>
              <w:gridCol w:w="361"/>
              <w:gridCol w:w="393"/>
              <w:gridCol w:w="848"/>
              <w:gridCol w:w="845"/>
            </w:tblGrid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1" w:type="pct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5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Доменное имя сайта интернет-магазина в глобальной компьютерной сети Интернет</w:t>
                  </w:r>
                </w:p>
              </w:tc>
              <w:tc>
                <w:tcPr>
                  <w:tcW w:w="20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both"/>
                  </w:pPr>
                  <w:r w:rsidRPr="00AC4AD4">
                    <w:t>номер регистрации</w:t>
                  </w:r>
                </w:p>
              </w:tc>
              <w:tc>
                <w:tcPr>
                  <w:tcW w:w="211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дата регистрации (число, месяц, год) </w:t>
                  </w:r>
                </w:p>
              </w:tc>
              <w:tc>
                <w:tcPr>
                  <w:tcW w:w="7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82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наименование юридического лица или фамилия, собственное имя, отчество (если таковое имеется) владельца сайта</w:t>
                  </w:r>
                </w:p>
              </w:tc>
              <w:tc>
                <w:tcPr>
                  <w:tcW w:w="70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620" w:rsidRPr="00AC4AD4" w:rsidRDefault="00AA6620" w:rsidP="00A01E99">
                  <w:pPr>
                    <w:pStyle w:val="table10"/>
                  </w:pP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4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9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41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40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r w:rsidRPr="00AC4AD4">
      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 соответствии с 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5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субъекте торговли, осуществляющем оптовую торговлю</w:t>
            </w:r>
            <w:r w:rsidRPr="00AC4AD4">
              <w:br/>
              <w:t>без использования торгового объекта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1368"/>
              <w:gridCol w:w="631"/>
              <w:gridCol w:w="1817"/>
            </w:tblGrid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041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</w:t>
                  </w:r>
                  <w:r w:rsidRPr="00AC4AD4">
                    <w:lastRenderedPageBreak/>
                    <w:t>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95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1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 xml:space="preserve">Для юридического лица, созданного в соответствии </w:t>
            </w:r>
            <w:r w:rsidRPr="00AC4AD4">
              <w:lastRenderedPageBreak/>
              <w:t>с 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3 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6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об объекте общественного питания (за исключением передвижных объектов общественного питания)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640"/>
              <w:gridCol w:w="454"/>
              <w:gridCol w:w="969"/>
              <w:gridCol w:w="116"/>
              <w:gridCol w:w="267"/>
              <w:gridCol w:w="459"/>
              <w:gridCol w:w="727"/>
              <w:gridCol w:w="447"/>
              <w:gridCol w:w="556"/>
            </w:tblGrid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1. Полное наименование юридического лица либо фамилия, собственное имя, </w:t>
                  </w:r>
                  <w:r w:rsidRPr="00AC4AD4">
                    <w:lastRenderedPageBreak/>
                    <w:t>отчество (если таковое имеется)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объекта общественного питания: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046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8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3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8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объекта общественного питания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объекта общественного питания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 xml:space="preserve">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формата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зависимости от места расположения</w:t>
                  </w:r>
                </w:p>
              </w:tc>
              <w:tc>
                <w:tcPr>
                  <w:tcW w:w="214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мест в объекте общественного питания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854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том числе общедоступных</w:t>
                  </w:r>
                </w:p>
              </w:tc>
              <w:tc>
                <w:tcPr>
                  <w:tcW w:w="16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rPr>
                      <w:vertAlign w:val="superscript"/>
                    </w:rPr>
                  </w:pPr>
                  <w:r w:rsidRPr="00AC4AD4">
                    <w:t>12.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4</w:t>
                  </w:r>
                </w:p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2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 xml:space="preserve">13.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4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333" w:type="pct"/>
                  <w:gridSpan w:val="8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proofErr w:type="gramStart"/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</w:p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lastRenderedPageBreak/>
                    <w:t>Приложение 7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</w:t>
            </w:r>
            <w:r w:rsidRPr="00AC4AD4">
              <w:br/>
              <w:t>о передвижном объекте общественного питания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598"/>
              <w:gridCol w:w="669"/>
              <w:gridCol w:w="640"/>
              <w:gridCol w:w="542"/>
              <w:gridCol w:w="537"/>
              <w:gridCol w:w="1651"/>
              <w:gridCol w:w="359"/>
            </w:tblGrid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4. Наименование регистрирующего органа в стране регистрации и дата создания </w:t>
                  </w:r>
                  <w:r w:rsidRPr="00AC4AD4">
                    <w:lastRenderedPageBreak/>
                    <w:t>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объекта общественного питания (при наличии)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Маршрут движения объекта общественного питания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424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8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маршрут движения объекта общественного питания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объекта общественного питания в зависимости от формата</w:t>
                  </w:r>
                  <w:r w:rsidRPr="00AC4AD4">
                    <w:rPr>
                      <w:vertAlign w:val="superscript"/>
                    </w:rPr>
                    <w:t>4</w:t>
                  </w:r>
                  <w:r w:rsidRPr="00AC4AD4">
                    <w:t xml:space="preserve"> (при наличии) 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мест в объекте общественного питания (при наличии):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3323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 том числе общедоступных</w:t>
                  </w:r>
                </w:p>
              </w:tc>
              <w:tc>
                <w:tcPr>
                  <w:tcW w:w="13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Классы, группы и (или) подгруппы товаров</w:t>
                  </w:r>
                  <w:r w:rsidRPr="00AC4AD4">
                    <w:rPr>
                      <w:vertAlign w:val="superscript"/>
                    </w:rPr>
                    <w:t>5</w:t>
                  </w:r>
                  <w:r w:rsidRPr="00AC4AD4">
                    <w:t xml:space="preserve">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8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объекта общественного питания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332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10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lastRenderedPageBreak/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3 </w:t>
            </w:r>
            <w:r w:rsidRPr="00AC4AD4">
      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4 </w:t>
            </w:r>
            <w:proofErr w:type="gramStart"/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5 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C4AD4" w:rsidRDefault="00AA6620" w:rsidP="00A01E99">
            <w:pPr>
              <w:pStyle w:val="newncpi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8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 xml:space="preserve">осуществляемых без </w:t>
                  </w:r>
                  <w:r w:rsidRPr="00AC4AD4">
                    <w:rPr>
                      <w:lang w:val="ru-RU"/>
                    </w:rPr>
                    <w:lastRenderedPageBreak/>
                    <w:t>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 торговом центре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85"/>
              <w:gridCol w:w="634"/>
              <w:gridCol w:w="283"/>
              <w:gridCol w:w="736"/>
              <w:gridCol w:w="441"/>
              <w:gridCol w:w="728"/>
              <w:gridCol w:w="179"/>
              <w:gridCol w:w="935"/>
              <w:gridCol w:w="516"/>
            </w:tblGrid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</w:t>
                  </w:r>
                  <w:r w:rsidRPr="00AC4AD4">
                    <w:lastRenderedPageBreak/>
                    <w:t>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торгового центра (при наличии)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торгового центра: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37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2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центра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10. Специализация торгового центра </w:t>
                  </w:r>
                </w:p>
              </w:tc>
              <w:tc>
                <w:tcPr>
                  <w:tcW w:w="23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11. Количество торговых объектов и объектов общественного питания (при наличии), размещенных в торговом центре: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287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торговые объекты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объекты общественного питания (при наличии)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66" w:type="pct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12. Площадь торгового центра, отведенная под торговые объекты </w:t>
                  </w:r>
                </w:p>
              </w:tc>
              <w:tc>
                <w:tcPr>
                  <w:tcW w:w="190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администрации торгового центра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2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3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83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185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</w:t>
            </w:r>
            <w:r w:rsidRPr="00AC4AD4">
              <w:lastRenderedPageBreak/>
              <w:t>центра требованиям, предусмотренным законодательством в области торговли 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  <w:gridCol w:w="3367"/>
            </w:tblGrid>
            <w:tr w:rsidR="00AA6620" w:rsidRPr="00AC4AD4" w:rsidTr="00A01E99"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8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9</w:t>
                  </w:r>
                </w:p>
                <w:p w:rsidR="00AA6620" w:rsidRPr="00AC4AD4" w:rsidRDefault="00AA6620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 xml:space="preserve">к Регламенту административной </w:t>
                  </w:r>
                  <w:proofErr w:type="gramStart"/>
                  <w:r w:rsidRPr="00AC4AD4">
                    <w:rPr>
                      <w:lang w:val="ru-RU"/>
                    </w:rPr>
                    <w:t>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</w:t>
                  </w:r>
                  <w:proofErr w:type="gramEnd"/>
                  <w:r w:rsidRPr="00AC4AD4">
                    <w:rPr>
                      <w:lang w:val="ru-RU"/>
                    </w:rPr>
                    <w:t xml:space="preserve">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8.9.1 «Включение</w:t>
                  </w:r>
                  <w:r w:rsidRPr="00AC4AD4">
                    <w:rPr>
                      <w:lang w:val="ru-RU"/>
                    </w:rPr>
                    <w:br/>
                    <w:t>сведений о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субъектах торговли, субъектах</w:t>
                  </w:r>
                  <w:r w:rsidRPr="00AC4AD4">
                    <w:rPr>
                      <w:lang w:val="ru-RU"/>
                    </w:rPr>
                    <w:br/>
                    <w:t xml:space="preserve">общественного питания, торговых объектах, </w:t>
                  </w:r>
                  <w:r w:rsidRPr="00AC4AD4">
                    <w:rPr>
                      <w:lang w:val="ru-RU"/>
                    </w:rPr>
                    <w:br/>
                    <w:t>объектах общественного питания, торговых центрах,</w:t>
                  </w:r>
                  <w:r w:rsidRPr="00AC4AD4">
                    <w:rPr>
                      <w:lang w:val="ru-RU"/>
                    </w:rPr>
                    <w:br/>
                    <w:t>рынках, интернет-магазинах, формах торговли,</w:t>
                  </w:r>
                  <w:r w:rsidRPr="00AC4AD4">
                    <w:rPr>
                      <w:lang w:val="ru-RU"/>
                    </w:rPr>
                    <w:br/>
                    <w:t>осуществляемых без использования торгового</w:t>
                  </w:r>
                  <w:r w:rsidRPr="00AC4AD4">
                    <w:rPr>
                      <w:lang w:val="ru-RU"/>
                    </w:rPr>
                    <w:br/>
                    <w:t>объекта,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p w:rsidR="00AA6620" w:rsidRPr="00A359B1" w:rsidRDefault="00AA6620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512"/>
            </w:tblGrid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AA6620" w:rsidRPr="00AC4AD4" w:rsidRDefault="00AA6620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включения сведений в Торговый реестр Республики Беларусь о рынке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t>Прошу включить сведения в Торговый реестр Республики Беларусь:</w:t>
            </w:r>
          </w:p>
          <w:p w:rsidR="00AA6620" w:rsidRPr="00AC4AD4" w:rsidRDefault="00AA6620" w:rsidP="00A01E99">
            <w:pPr>
              <w:pStyle w:val="newncpi"/>
            </w:pPr>
            <w:r w:rsidRPr="00AC4AD4">
              <w:lastRenderedPageBreak/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362"/>
              <w:gridCol w:w="724"/>
              <w:gridCol w:w="458"/>
              <w:gridCol w:w="638"/>
              <w:gridCol w:w="633"/>
              <w:gridCol w:w="548"/>
              <w:gridCol w:w="729"/>
              <w:gridCol w:w="637"/>
              <w:gridCol w:w="267"/>
            </w:tblGrid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2. Учетный номер плательщика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идентификационный код (номер) налогоплательщика или его аналог в стране регистрации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3. Регистрационный номер в Едином государственном регистре юридических лиц и индивидуальных предпринимателей</w:t>
                  </w:r>
                  <w:r w:rsidRPr="00AC4AD4">
                    <w:rPr>
                      <w:vertAlign w:val="superscript"/>
                    </w:rPr>
                    <w:t>1</w:t>
                  </w:r>
                  <w:r w:rsidRPr="00AC4AD4">
                    <w:t xml:space="preserve"> либо регистрационный код (номер) в стране регистрации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>2</w:t>
                  </w:r>
                  <w:r w:rsidRPr="00AC4AD4">
                    <w:t xml:space="preserve">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5. Место нахождения юридического лица либо место жительства индивидуального предпринимателя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      </w:r>
                  <w:r w:rsidRPr="00AC4AD4">
                    <w:rPr>
                      <w:vertAlign w:val="superscript"/>
                    </w:rPr>
                    <w:t xml:space="preserve">2 </w:t>
                  </w:r>
                  <w:r w:rsidRPr="00AC4AD4">
                    <w:t>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      </w:r>
                  <w:r w:rsidRPr="00AC4AD4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8. Наименование рынка (при наличии)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9. Место нахождения рынка: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5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82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10. Тип рынка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26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11. Специализация рынка (при наличии) </w:t>
                  </w:r>
                </w:p>
              </w:tc>
              <w:tc>
                <w:tcPr>
                  <w:tcW w:w="23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12. Количество торговых мест и торговых объектов (при наличии), размещенных на территории рынка: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lastRenderedPageBreak/>
                    <w:t>торговые места</w:t>
                  </w:r>
                </w:p>
              </w:tc>
              <w:tc>
                <w:tcPr>
                  <w:tcW w:w="9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15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торговые объекты (при наличии)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 xml:space="preserve">13. Номера контактных телефонов, адрес электронной почты администрации рынка (при наличии): 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4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AA6620" w:rsidRPr="00AC4AD4" w:rsidTr="00A01E99">
              <w:trPr>
                <w:trHeight w:val="238"/>
              </w:trPr>
              <w:tc>
                <w:tcPr>
                  <w:tcW w:w="113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260" w:type="pct"/>
                  <w:gridSpan w:val="7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AA6620" w:rsidRPr="00AC4AD4" w:rsidRDefault="00AA6620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1932"/>
              <w:gridCol w:w="2172"/>
            </w:tblGrid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AA6620" w:rsidRPr="00AC4AD4" w:rsidRDefault="00AA6620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AA6620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AA6620" w:rsidRPr="00AC4AD4" w:rsidRDefault="00AA6620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AA6620" w:rsidRPr="00AC4AD4" w:rsidRDefault="00AA6620" w:rsidP="00A01E99">
            <w:pPr>
              <w:pStyle w:val="newncpi0"/>
            </w:pPr>
            <w:r w:rsidRPr="00AC4AD4">
              <w:t>____ _______________ 20____ г.</w:t>
            </w:r>
          </w:p>
          <w:p w:rsidR="00AA6620" w:rsidRPr="00AC4AD4" w:rsidRDefault="00AA6620" w:rsidP="00A01E99">
            <w:pPr>
              <w:pStyle w:val="newncpi0"/>
            </w:pPr>
            <w:r w:rsidRPr="00AC4AD4">
              <w:t> </w:t>
            </w:r>
          </w:p>
          <w:p w:rsidR="00AA6620" w:rsidRPr="00AC4AD4" w:rsidRDefault="00AA6620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      </w:r>
          </w:p>
          <w:p w:rsidR="00AA6620" w:rsidRPr="00AC4AD4" w:rsidRDefault="00AA6620" w:rsidP="00A01E99">
            <w:pPr>
              <w:pStyle w:val="newncpi0"/>
            </w:pPr>
          </w:p>
          <w:p w:rsidR="00AA6620" w:rsidRPr="00AC4AD4" w:rsidRDefault="00AA6620" w:rsidP="00A01E99">
            <w:pPr>
              <w:pStyle w:val="snoskiline"/>
            </w:pPr>
            <w:r w:rsidRPr="00AC4AD4">
              <w:rPr>
                <w:vertAlign w:val="superscript"/>
              </w:rPr>
              <w:t>______________________________</w:t>
            </w:r>
          </w:p>
          <w:p w:rsidR="00AA6620" w:rsidRPr="00AC4AD4" w:rsidRDefault="00AA6620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      </w:r>
          </w:p>
          <w:p w:rsidR="00AA6620" w:rsidRPr="00AC4AD4" w:rsidRDefault="00AA6620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2 </w:t>
            </w:r>
            <w:r w:rsidRPr="00AC4AD4">
      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      </w:r>
          </w:p>
          <w:p w:rsidR="00AA6620" w:rsidRPr="004517B9" w:rsidRDefault="00AA6620" w:rsidP="00A01E99"/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AA6620" w:rsidRPr="00AB5806" w:rsidTr="0017670F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Default="00AA6620" w:rsidP="00A01E99">
            <w:pPr>
              <w:jc w:val="both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0" w:rsidRPr="00AB5806" w:rsidRDefault="00AA6620" w:rsidP="00A01E99">
            <w:pPr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</w:tbl>
    <w:p w:rsidR="00517D7D" w:rsidRPr="002031D3" w:rsidRDefault="00517D7D" w:rsidP="00AA6620">
      <w:pPr>
        <w:spacing w:after="0" w:line="240" w:lineRule="auto"/>
        <w:ind w:left="4820"/>
      </w:pPr>
    </w:p>
    <w:sectPr w:rsidR="00517D7D" w:rsidRPr="002031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1B"/>
    <w:rsid w:val="0017670F"/>
    <w:rsid w:val="002031D3"/>
    <w:rsid w:val="002B43D3"/>
    <w:rsid w:val="002F6B8F"/>
    <w:rsid w:val="00462ED8"/>
    <w:rsid w:val="00517D7D"/>
    <w:rsid w:val="00AA6620"/>
    <w:rsid w:val="00C12DB4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0CE7D4-CA0C-40EE-ABB1-9228604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Левкутник В.Н.</cp:lastModifiedBy>
  <cp:revision>2</cp:revision>
  <dcterms:created xsi:type="dcterms:W3CDTF">2025-01-20T07:38:00Z</dcterms:created>
  <dcterms:modified xsi:type="dcterms:W3CDTF">2025-01-20T07:38:00Z</dcterms:modified>
</cp:coreProperties>
</file>