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EF" w:rsidRPr="00A278A4" w:rsidRDefault="000557EF" w:rsidP="000557EF">
      <w:pPr>
        <w:shd w:val="clear" w:color="auto" w:fill="FFFFFF"/>
        <w:spacing w:after="150" w:line="450" w:lineRule="atLeast"/>
        <w:outlineLvl w:val="0"/>
        <w:rPr>
          <w:rFonts w:ascii="Roboto Condensed" w:eastAsia="Times New Roman" w:hAnsi="Roboto Condensed" w:cs="Times New Roman"/>
          <w:kern w:val="36"/>
          <w:sz w:val="48"/>
          <w:szCs w:val="48"/>
          <w:lang w:eastAsia="ru-RU"/>
        </w:rPr>
      </w:pPr>
      <w:bookmarkStart w:id="0" w:name="_GoBack"/>
      <w:bookmarkEnd w:id="0"/>
      <w:r w:rsidRPr="00A278A4">
        <w:rPr>
          <w:rFonts w:ascii="Roboto Condensed" w:eastAsia="Times New Roman" w:hAnsi="Roboto Condensed" w:cs="Times New Roman"/>
          <w:kern w:val="36"/>
          <w:sz w:val="48"/>
          <w:szCs w:val="48"/>
          <w:lang w:eastAsia="ru-RU"/>
        </w:rPr>
        <w:t>Утверждена типовая инструкция по охране труда при косьбе травы</w:t>
      </w:r>
    </w:p>
    <w:p w:rsidR="000557EF" w:rsidRPr="00A278A4" w:rsidRDefault="00A278A4" w:rsidP="00A278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5" w:tgtFrame="_blank" w:history="1">
        <w:r w:rsidR="000557EF" w:rsidRPr="00A278A4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Постановлением Министерства труда и социальной защиты Республики Беларусь от 31 мая 2021 г. № 40</w:t>
        </w:r>
      </w:hyperlink>
      <w:r w:rsidR="000557EF" w:rsidRPr="00A278A4">
        <w:rPr>
          <w:rFonts w:ascii="Times New Roman" w:eastAsia="Times New Roman" w:hAnsi="Times New Roman" w:cs="Times New Roman"/>
          <w:sz w:val="30"/>
          <w:szCs w:val="30"/>
          <w:lang w:eastAsia="ru-RU"/>
        </w:rPr>
        <w:t> утверждена Типовая инструкция по охране труда при косьбе травы.</w:t>
      </w:r>
    </w:p>
    <w:p w:rsidR="000557EF" w:rsidRPr="00A278A4" w:rsidRDefault="000557EF" w:rsidP="00A278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78A4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Типовой инструкцией устанавливаются требования по охране труда для работающих, выполняющих работы по косьбе травы с использованием моторных кос (триммеров) и колесных газонокосилок. Данные требования направлены на обеспечение безопасных условий труда при выполнении работ по косьбе травы с использованием названного оборудования.</w:t>
      </w:r>
    </w:p>
    <w:p w:rsidR="000557EF" w:rsidRPr="00A278A4" w:rsidRDefault="000557EF" w:rsidP="00A278A4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78A4">
        <w:rPr>
          <w:rFonts w:ascii="Times New Roman" w:eastAsia="Times New Roman" w:hAnsi="Times New Roman" w:cs="Times New Roman"/>
          <w:sz w:val="30"/>
          <w:szCs w:val="30"/>
          <w:lang w:eastAsia="ru-RU"/>
        </w:rPr>
        <w:t>На основании Типовой инструкции работодатели разрабатывают с учетом местных условий труда, имеющегося на балансе оборудования для косьбы травы и специфики выполнения работ по косьбе травы инструкцию по охране труда при косьбе травы, соблюдение требований которой будет способствовать предупреждению несчастных случаев на производстве, сохранению здоровья работающих.</w:t>
      </w:r>
    </w:p>
    <w:p w:rsidR="007E4144" w:rsidRPr="00A278A4" w:rsidRDefault="007E4144">
      <w:pPr>
        <w:rPr>
          <w:rFonts w:ascii="Times New Roman" w:hAnsi="Times New Roman" w:cs="Times New Roman"/>
          <w:sz w:val="30"/>
          <w:szCs w:val="30"/>
        </w:rPr>
      </w:pPr>
    </w:p>
    <w:sectPr w:rsidR="007E4144" w:rsidRPr="00A27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EF"/>
    <w:rsid w:val="000557EF"/>
    <w:rsid w:val="0019376C"/>
    <w:rsid w:val="007E4144"/>
    <w:rsid w:val="00A2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5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7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57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5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7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57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136973p&amp;p1=1&amp;p5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Боженова Анжела Ивановна</dc:creator>
  <cp:lastModifiedBy>Боженова Анжела Ивановна</cp:lastModifiedBy>
  <cp:revision>2</cp:revision>
  <dcterms:created xsi:type="dcterms:W3CDTF">2023-09-26T11:51:00Z</dcterms:created>
  <dcterms:modified xsi:type="dcterms:W3CDTF">2023-09-26T11:51:00Z</dcterms:modified>
</cp:coreProperties>
</file>