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6710" w14:textId="71F19532" w:rsidR="00C221E4" w:rsidRPr="000476C4" w:rsidRDefault="00C221E4" w:rsidP="00CD419A">
      <w:pPr>
        <w:rPr>
          <w:rFonts w:ascii="Times New Roman" w:hAnsi="Times New Roman" w:cs="Times New Roman"/>
        </w:rPr>
      </w:pPr>
      <w:r w:rsidRPr="00731B38">
        <w:rPr>
          <w:rFonts w:ascii="Times New Roman" w:hAnsi="Times New Roman" w:cs="Times New Roman"/>
        </w:rPr>
        <w:t xml:space="preserve">                                                              </w:t>
      </w:r>
      <w:r w:rsidRPr="000476C4">
        <w:rPr>
          <w:rFonts w:ascii="Times New Roman" w:hAnsi="Times New Roman" w:cs="Times New Roman"/>
        </w:rPr>
        <w:t xml:space="preserve">                                                                  </w:t>
      </w:r>
    </w:p>
    <w:p w14:paraId="7B0ECC5E" w14:textId="77777777" w:rsidR="00C221E4" w:rsidRPr="000476C4" w:rsidRDefault="00C221E4" w:rsidP="00C221E4">
      <w:pPr>
        <w:spacing w:line="280" w:lineRule="exact"/>
        <w:rPr>
          <w:rFonts w:ascii="Times New Roman" w:hAnsi="Times New Roman" w:cs="Times New Roman"/>
        </w:rPr>
      </w:pPr>
      <w:r w:rsidRPr="000476C4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14:paraId="01C32026" w14:textId="77777777" w:rsidR="00C221E4" w:rsidRPr="00D26784" w:rsidRDefault="00C221E4" w:rsidP="00C221E4">
      <w:pPr>
        <w:spacing w:line="280" w:lineRule="exact"/>
        <w:jc w:val="center"/>
        <w:rPr>
          <w:rFonts w:ascii="Times New Roman" w:hAnsi="Times New Roman" w:cs="Times New Roman"/>
        </w:rPr>
      </w:pPr>
      <w:r w:rsidRPr="00D26784">
        <w:rPr>
          <w:rFonts w:ascii="Times New Roman" w:hAnsi="Times New Roman" w:cs="Times New Roman"/>
        </w:rPr>
        <w:t>ПРОТОКОЛ</w:t>
      </w:r>
    </w:p>
    <w:p w14:paraId="35B4F7CB" w14:textId="5BF5A6B5" w:rsidR="00C221E4" w:rsidRPr="00D26784" w:rsidRDefault="00C221E4" w:rsidP="00C221E4">
      <w:pPr>
        <w:pStyle w:val="a4"/>
        <w:spacing w:after="0"/>
        <w:jc w:val="both"/>
        <w:rPr>
          <w:sz w:val="30"/>
          <w:szCs w:val="30"/>
        </w:rPr>
      </w:pPr>
      <w:r w:rsidRPr="00D26784">
        <w:rPr>
          <w:sz w:val="30"/>
          <w:szCs w:val="30"/>
        </w:rPr>
        <w:t xml:space="preserve">общественных обсуждений отчета об оценке воздействия на окружающую среду </w:t>
      </w:r>
      <w:proofErr w:type="gramStart"/>
      <w:r w:rsidRPr="00D26784">
        <w:rPr>
          <w:sz w:val="30"/>
          <w:szCs w:val="30"/>
        </w:rPr>
        <w:t>по  объекту</w:t>
      </w:r>
      <w:proofErr w:type="gramEnd"/>
      <w:r w:rsidRPr="00D26784">
        <w:rPr>
          <w:sz w:val="30"/>
          <w:szCs w:val="30"/>
        </w:rPr>
        <w:t xml:space="preserve"> </w:t>
      </w:r>
      <w:r w:rsidRPr="00C221E4">
        <w:rPr>
          <w:sz w:val="30"/>
          <w:szCs w:val="30"/>
        </w:rPr>
        <w:t>«</w:t>
      </w:r>
      <w:r w:rsidRPr="00C221E4">
        <w:rPr>
          <w:sz w:val="28"/>
          <w:szCs w:val="28"/>
        </w:rPr>
        <w:t>Техническая модернизация цеха по производству плёнки, участок переработки вторичного сырья по ул.</w:t>
      </w:r>
      <w:r w:rsidR="00CD419A">
        <w:rPr>
          <w:sz w:val="28"/>
          <w:szCs w:val="28"/>
        </w:rPr>
        <w:t xml:space="preserve"> </w:t>
      </w:r>
      <w:proofErr w:type="spellStart"/>
      <w:r w:rsidRPr="00C221E4">
        <w:rPr>
          <w:sz w:val="28"/>
          <w:szCs w:val="28"/>
        </w:rPr>
        <w:t>Федюнинского</w:t>
      </w:r>
      <w:proofErr w:type="spellEnd"/>
      <w:r w:rsidRPr="00C221E4">
        <w:rPr>
          <w:sz w:val="28"/>
          <w:szCs w:val="28"/>
        </w:rPr>
        <w:t xml:space="preserve">, 21 в </w:t>
      </w:r>
      <w:proofErr w:type="spellStart"/>
      <w:r w:rsidRPr="00C221E4">
        <w:rPr>
          <w:sz w:val="28"/>
          <w:szCs w:val="28"/>
        </w:rPr>
        <w:t>г.Гомеле</w:t>
      </w:r>
      <w:proofErr w:type="spellEnd"/>
      <w:r w:rsidRPr="00C221E4">
        <w:rPr>
          <w:sz w:val="30"/>
          <w:szCs w:val="30"/>
        </w:rPr>
        <w:t xml:space="preserve">» </w:t>
      </w:r>
      <w:r w:rsidRPr="00D26784">
        <w:rPr>
          <w:sz w:val="30"/>
          <w:szCs w:val="30"/>
        </w:rPr>
        <w:t xml:space="preserve">(далее – отчет об ОВОС).   </w:t>
      </w:r>
    </w:p>
    <w:p w14:paraId="7A93041B" w14:textId="77777777" w:rsidR="00C221E4" w:rsidRPr="00D26784" w:rsidRDefault="00C221E4" w:rsidP="00C221E4">
      <w:pPr>
        <w:pStyle w:val="a4"/>
        <w:spacing w:after="0"/>
        <w:jc w:val="both"/>
        <w:rPr>
          <w:sz w:val="30"/>
          <w:szCs w:val="30"/>
        </w:rPr>
      </w:pPr>
      <w:r w:rsidRPr="00D26784">
        <w:rPr>
          <w:sz w:val="30"/>
          <w:szCs w:val="30"/>
        </w:rPr>
        <w:t xml:space="preserve">                     </w:t>
      </w:r>
    </w:p>
    <w:p w14:paraId="75117D16" w14:textId="77777777" w:rsidR="00C221E4" w:rsidRPr="00D26784" w:rsidRDefault="00C221E4" w:rsidP="00C221E4">
      <w:pPr>
        <w:jc w:val="both"/>
        <w:rPr>
          <w:rFonts w:ascii="Times New Roman" w:hAnsi="Times New Roman" w:cs="Times New Roman"/>
        </w:rPr>
      </w:pPr>
      <w:r w:rsidRPr="00D26784">
        <w:rPr>
          <w:rFonts w:ascii="Times New Roman" w:hAnsi="Times New Roman" w:cs="Times New Roman"/>
        </w:rPr>
        <w:t xml:space="preserve"> </w:t>
      </w:r>
      <w:r w:rsidRPr="00D26784">
        <w:rPr>
          <w:rFonts w:ascii="Times New Roman" w:hAnsi="Times New Roman" w:cs="Times New Roman"/>
        </w:rPr>
        <w:tab/>
        <w:t xml:space="preserve">Процедура проведения общественных обсуждений отчета об ОВОС проводилась с </w:t>
      </w:r>
      <w:r>
        <w:rPr>
          <w:rFonts w:ascii="Times New Roman" w:hAnsi="Times New Roman" w:cs="Times New Roman"/>
        </w:rPr>
        <w:t>6 июля</w:t>
      </w:r>
      <w:r w:rsidRPr="00D26784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D26784">
        <w:rPr>
          <w:rFonts w:ascii="Times New Roman" w:hAnsi="Times New Roman" w:cs="Times New Roman"/>
        </w:rPr>
        <w:t xml:space="preserve"> </w:t>
      </w:r>
      <w:proofErr w:type="gramStart"/>
      <w:r w:rsidRPr="00D26784">
        <w:rPr>
          <w:rFonts w:ascii="Times New Roman" w:hAnsi="Times New Roman" w:cs="Times New Roman"/>
        </w:rPr>
        <w:t>года  по</w:t>
      </w:r>
      <w:proofErr w:type="gramEnd"/>
      <w:r w:rsidRPr="00D2678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6 августа</w:t>
      </w:r>
      <w:r w:rsidRPr="00D26784">
        <w:rPr>
          <w:rFonts w:ascii="Times New Roman" w:hAnsi="Times New Roman" w:cs="Times New Roman"/>
        </w:rPr>
        <w:t xml:space="preserve">   202</w:t>
      </w:r>
      <w:r>
        <w:rPr>
          <w:rFonts w:ascii="Times New Roman" w:hAnsi="Times New Roman" w:cs="Times New Roman"/>
        </w:rPr>
        <w:t>3</w:t>
      </w:r>
      <w:r w:rsidRPr="00D26784">
        <w:rPr>
          <w:rFonts w:ascii="Times New Roman" w:hAnsi="Times New Roman" w:cs="Times New Roman"/>
        </w:rPr>
        <w:t xml:space="preserve"> года.</w:t>
      </w:r>
    </w:p>
    <w:p w14:paraId="3AF8A9CE" w14:textId="77777777" w:rsidR="00C221E4" w:rsidRPr="00D26784" w:rsidRDefault="00C221E4" w:rsidP="00C221E4">
      <w:pPr>
        <w:jc w:val="both"/>
      </w:pPr>
      <w:r w:rsidRPr="00D26784">
        <w:rPr>
          <w:rFonts w:ascii="Times New Roman" w:hAnsi="Times New Roman" w:cs="Times New Roman"/>
        </w:rPr>
        <w:tab/>
        <w:t xml:space="preserve">Информация о проведении общественных обсуждений отчета об   ОВОС </w:t>
      </w:r>
      <w:r w:rsidRPr="00D26784">
        <w:rPr>
          <w:rFonts w:ascii="Times New Roman" w:hAnsi="Times New Roman"/>
        </w:rPr>
        <w:t xml:space="preserve">публиковалась в газете «Гомельские ведомости»  № </w:t>
      </w:r>
      <w:r w:rsidRPr="0000050E">
        <w:rPr>
          <w:rFonts w:ascii="Times New Roman" w:hAnsi="Times New Roman"/>
          <w:color w:val="000000" w:themeColor="text1"/>
        </w:rPr>
        <w:t>74 (3927)</w:t>
      </w:r>
      <w:r w:rsidRPr="00D26784">
        <w:rPr>
          <w:rFonts w:ascii="Times New Roman" w:hAnsi="Times New Roman"/>
        </w:rPr>
        <w:t xml:space="preserve">                                        от  </w:t>
      </w:r>
      <w:r>
        <w:rPr>
          <w:rFonts w:ascii="Times New Roman" w:hAnsi="Times New Roman"/>
        </w:rPr>
        <w:t>6 июля</w:t>
      </w:r>
      <w:r w:rsidRPr="00D26784">
        <w:rPr>
          <w:rFonts w:ascii="Times New Roman" w:hAnsi="Times New Roman"/>
        </w:rPr>
        <w:t xml:space="preserve">   202</w:t>
      </w:r>
      <w:r>
        <w:rPr>
          <w:rFonts w:ascii="Times New Roman" w:hAnsi="Times New Roman"/>
        </w:rPr>
        <w:t>3</w:t>
      </w:r>
      <w:r w:rsidRPr="00D26784">
        <w:rPr>
          <w:rFonts w:ascii="Times New Roman" w:hAnsi="Times New Roman"/>
        </w:rPr>
        <w:t xml:space="preserve"> года,  размещалась на сайте Гомельского городского исполнительного комитета </w:t>
      </w:r>
      <w:hyperlink r:id="rId4" w:history="1">
        <w:r w:rsidRPr="005E0C49">
          <w:rPr>
            <w:rStyle w:val="a3"/>
            <w:rFonts w:ascii="Times New Roman" w:hAnsi="Times New Roman"/>
          </w:rPr>
          <w:t>http://gomel.gov.by</w:t>
        </w:r>
      </w:hyperlink>
      <w:r>
        <w:rPr>
          <w:rFonts w:ascii="Times New Roman" w:hAnsi="Times New Roman"/>
        </w:rPr>
        <w:t xml:space="preserve"> </w:t>
      </w:r>
      <w:r w:rsidRPr="00D26784">
        <w:rPr>
          <w:rFonts w:ascii="Times New Roman" w:hAnsi="Times New Roman"/>
        </w:rPr>
        <w:t xml:space="preserve"> в разделе «Общественные обсуждения», с </w:t>
      </w:r>
      <w:r>
        <w:rPr>
          <w:rFonts w:ascii="Times New Roman" w:hAnsi="Times New Roman"/>
        </w:rPr>
        <w:t>6 июля</w:t>
      </w:r>
      <w:r w:rsidRPr="00D26784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Pr="00D26784">
        <w:rPr>
          <w:rFonts w:ascii="Times New Roman" w:hAnsi="Times New Roman"/>
        </w:rPr>
        <w:t xml:space="preserve"> года  по  </w:t>
      </w:r>
      <w:r>
        <w:rPr>
          <w:rFonts w:ascii="Times New Roman" w:hAnsi="Times New Roman"/>
        </w:rPr>
        <w:t>6 августа</w:t>
      </w:r>
      <w:r w:rsidRPr="00D26784">
        <w:rPr>
          <w:rFonts w:ascii="Times New Roman" w:hAnsi="Times New Roman"/>
        </w:rPr>
        <w:t xml:space="preserve">   202</w:t>
      </w:r>
      <w:r>
        <w:rPr>
          <w:rFonts w:ascii="Times New Roman" w:hAnsi="Times New Roman"/>
        </w:rPr>
        <w:t>3</w:t>
      </w:r>
      <w:r w:rsidRPr="00D26784">
        <w:rPr>
          <w:rFonts w:ascii="Times New Roman" w:hAnsi="Times New Roman"/>
        </w:rPr>
        <w:t xml:space="preserve"> года.</w:t>
      </w:r>
      <w:r w:rsidRPr="00D26784">
        <w:rPr>
          <w:rFonts w:ascii="Times New Roman" w:hAnsi="Times New Roman" w:cs="Times New Roman"/>
          <w:bCs/>
          <w:spacing w:val="-16"/>
          <w:lang w:eastAsia="en-US"/>
        </w:rPr>
        <w:t xml:space="preserve"> </w:t>
      </w:r>
      <w:r w:rsidRPr="00D26784">
        <w:t xml:space="preserve"> </w:t>
      </w:r>
    </w:p>
    <w:p w14:paraId="70972491" w14:textId="77777777" w:rsidR="00C221E4" w:rsidRPr="00D26784" w:rsidRDefault="00C221E4" w:rsidP="00C221E4">
      <w:pPr>
        <w:jc w:val="both"/>
        <w:rPr>
          <w:rFonts w:ascii="Times New Roman" w:hAnsi="Times New Roman" w:cs="Times New Roman"/>
        </w:rPr>
      </w:pPr>
      <w:r w:rsidRPr="00D26784">
        <w:rPr>
          <w:rFonts w:ascii="Times New Roman" w:hAnsi="Times New Roman" w:cs="Times New Roman"/>
        </w:rPr>
        <w:tab/>
        <w:t xml:space="preserve"> В установленные законодательством сроки предложения от общественности о проведении собрания по обсуждению отчета об ОВОС в Гомельский городской исполнительный комитет не поступали.   </w:t>
      </w:r>
    </w:p>
    <w:p w14:paraId="7162BB9E" w14:textId="77777777" w:rsidR="00C221E4" w:rsidRPr="00D26784" w:rsidRDefault="00C221E4" w:rsidP="00C221E4">
      <w:pPr>
        <w:jc w:val="both"/>
        <w:rPr>
          <w:rFonts w:ascii="Times New Roman" w:hAnsi="Times New Roman" w:cs="Times New Roman"/>
        </w:rPr>
      </w:pPr>
      <w:r w:rsidRPr="00D26784">
        <w:rPr>
          <w:rFonts w:ascii="Times New Roman" w:hAnsi="Times New Roman" w:cs="Times New Roman"/>
        </w:rPr>
        <w:tab/>
        <w:t>Выводы и предложения комиссии по подготовке и проведению общественных обсуждений:</w:t>
      </w:r>
    </w:p>
    <w:p w14:paraId="73C4A0CB" w14:textId="77777777" w:rsidR="00C221E4" w:rsidRPr="00D26784" w:rsidRDefault="00C221E4" w:rsidP="00C221E4">
      <w:pPr>
        <w:jc w:val="both"/>
        <w:rPr>
          <w:rFonts w:ascii="Times New Roman" w:hAnsi="Times New Roman" w:cs="Times New Roman"/>
        </w:rPr>
      </w:pPr>
      <w:r w:rsidRPr="00D26784">
        <w:rPr>
          <w:rFonts w:ascii="Times New Roman" w:hAnsi="Times New Roman" w:cs="Times New Roman"/>
        </w:rPr>
        <w:tab/>
        <w:t>Общественные обсуждения считать состоявшимися.</w:t>
      </w:r>
    </w:p>
    <w:p w14:paraId="59598A73" w14:textId="77777777" w:rsidR="00C221E4" w:rsidRPr="00D26784" w:rsidRDefault="00C221E4" w:rsidP="00C221E4">
      <w:pPr>
        <w:pStyle w:val="a4"/>
        <w:tabs>
          <w:tab w:val="left" w:pos="6300"/>
        </w:tabs>
        <w:ind w:hanging="284"/>
        <w:rPr>
          <w:sz w:val="30"/>
          <w:szCs w:val="30"/>
        </w:rPr>
      </w:pPr>
      <w:r w:rsidRPr="00D26784">
        <w:rPr>
          <w:sz w:val="30"/>
          <w:szCs w:val="30"/>
        </w:rPr>
        <w:tab/>
        <w:t>Члены комиссии по подготовке и проведению общественных обсуждений:</w:t>
      </w:r>
    </w:p>
    <w:p w14:paraId="5B213D9C" w14:textId="77777777" w:rsidR="00C221E4" w:rsidRPr="000476C4" w:rsidRDefault="00C221E4" w:rsidP="00C221E4">
      <w:pPr>
        <w:pStyle w:val="a4"/>
        <w:tabs>
          <w:tab w:val="left" w:pos="6750"/>
        </w:tabs>
        <w:spacing w:after="0"/>
        <w:ind w:hanging="284"/>
        <w:rPr>
          <w:sz w:val="30"/>
          <w:szCs w:val="30"/>
        </w:rPr>
      </w:pPr>
      <w:r w:rsidRPr="00D26784">
        <w:rPr>
          <w:sz w:val="30"/>
          <w:szCs w:val="30"/>
        </w:rPr>
        <w:t xml:space="preserve">    </w:t>
      </w:r>
    </w:p>
    <w:p w14:paraId="25456FBA" w14:textId="77777777" w:rsidR="00C221E4" w:rsidRPr="000476C4" w:rsidRDefault="00C221E4" w:rsidP="00C221E4">
      <w:pPr>
        <w:pStyle w:val="a4"/>
        <w:tabs>
          <w:tab w:val="left" w:pos="6750"/>
        </w:tabs>
        <w:spacing w:after="0"/>
        <w:ind w:hanging="284"/>
        <w:rPr>
          <w:sz w:val="30"/>
          <w:szCs w:val="30"/>
        </w:rPr>
      </w:pPr>
    </w:p>
    <w:p w14:paraId="39C52D93" w14:textId="77777777" w:rsidR="00C221E4" w:rsidRDefault="00C221E4" w:rsidP="00C221E4"/>
    <w:p w14:paraId="5C7224A9" w14:textId="77777777" w:rsidR="00F3704F" w:rsidRDefault="00CD419A"/>
    <w:sectPr w:rsidR="00F3704F" w:rsidSect="00EA6004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E4"/>
    <w:rsid w:val="0000050E"/>
    <w:rsid w:val="00540F16"/>
    <w:rsid w:val="005C51BF"/>
    <w:rsid w:val="008A1520"/>
    <w:rsid w:val="00986ED3"/>
    <w:rsid w:val="00C221E4"/>
    <w:rsid w:val="00CD419A"/>
    <w:rsid w:val="00E4140B"/>
    <w:rsid w:val="00FB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ED0B"/>
  <w15:chartTrackingRefBased/>
  <w15:docId w15:val="{8EC60874-FE89-44F9-BE18-1D82AF98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1E4"/>
    <w:pPr>
      <w:spacing w:after="0" w:line="240" w:lineRule="auto"/>
    </w:pPr>
    <w:rPr>
      <w:rFonts w:ascii="Arial" w:eastAsia="Times New Roman" w:hAnsi="Arial" w:cs="Arial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21E4"/>
    <w:rPr>
      <w:color w:val="0000FF"/>
      <w:u w:val="single"/>
    </w:rPr>
  </w:style>
  <w:style w:type="paragraph" w:styleId="a4">
    <w:name w:val="Body Text"/>
    <w:basedOn w:val="a"/>
    <w:link w:val="a5"/>
    <w:rsid w:val="00C221E4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221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mel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Будюхина Наталья Николаевна</dc:creator>
  <cp:keywords/>
  <dc:description/>
  <cp:lastModifiedBy>Лялькова Е.И.</cp:lastModifiedBy>
  <cp:revision>4</cp:revision>
  <cp:lastPrinted>2023-08-08T11:29:00Z</cp:lastPrinted>
  <dcterms:created xsi:type="dcterms:W3CDTF">2023-08-29T11:34:00Z</dcterms:created>
  <dcterms:modified xsi:type="dcterms:W3CDTF">2023-08-29T11:36:00Z</dcterms:modified>
</cp:coreProperties>
</file>